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ABC90" w14:textId="77777777" w:rsidR="00542DB0" w:rsidRPr="00EB7987" w:rsidRDefault="00542DB0" w:rsidP="00EB7987">
      <w:pPr>
        <w:spacing w:after="120"/>
        <w:rPr>
          <w:rFonts w:asciiTheme="minorHAnsi" w:hAnsiTheme="minorHAnsi" w:cstheme="minorHAnsi"/>
          <w:i/>
        </w:rPr>
      </w:pPr>
      <w:r w:rsidRPr="00EB7987">
        <w:rPr>
          <w:rFonts w:asciiTheme="minorHAnsi" w:hAnsiTheme="minorHAnsi" w:cstheme="minorHAnsi"/>
          <w:i/>
        </w:rPr>
        <w:t xml:space="preserve">Brussels, </w:t>
      </w:r>
      <w:r w:rsidR="004D17C1" w:rsidRPr="00EB7987">
        <w:rPr>
          <w:rFonts w:asciiTheme="minorHAnsi" w:hAnsiTheme="minorHAnsi" w:cstheme="minorHAnsi"/>
          <w:i/>
        </w:rPr>
        <w:t>3 March</w:t>
      </w:r>
      <w:r w:rsidRPr="00EB7987">
        <w:rPr>
          <w:rFonts w:asciiTheme="minorHAnsi" w:hAnsiTheme="minorHAnsi" w:cstheme="minorHAnsi"/>
          <w:i/>
        </w:rPr>
        <w:t xml:space="preserve"> 2022</w:t>
      </w:r>
    </w:p>
    <w:p w14:paraId="4080DE1E" w14:textId="77777777" w:rsidR="00FF2088" w:rsidRPr="00EB7987" w:rsidRDefault="00FF2088" w:rsidP="00EB7987">
      <w:pPr>
        <w:spacing w:after="120"/>
        <w:rPr>
          <w:rFonts w:asciiTheme="minorHAnsi" w:hAnsiTheme="minorHAnsi" w:cstheme="minorHAnsi"/>
          <w:i/>
        </w:rPr>
      </w:pPr>
    </w:p>
    <w:p w14:paraId="2AD5FDD7" w14:textId="32BD2D50" w:rsidR="00D4514C" w:rsidRPr="00EB7987" w:rsidRDefault="00F0225B" w:rsidP="00EB7987">
      <w:pPr>
        <w:spacing w:after="120"/>
        <w:rPr>
          <w:rFonts w:asciiTheme="minorHAnsi" w:hAnsiTheme="minorHAnsi" w:cstheme="minorHAnsi"/>
          <w:b/>
          <w:caps/>
        </w:rPr>
      </w:pPr>
      <w:r w:rsidRPr="00EB7987">
        <w:rPr>
          <w:rFonts w:asciiTheme="minorHAnsi" w:hAnsiTheme="minorHAnsi" w:cstheme="minorHAnsi"/>
          <w:b/>
          <w:caps/>
        </w:rPr>
        <w:t xml:space="preserve">french </w:t>
      </w:r>
      <w:r w:rsidRPr="00EB7987">
        <w:rPr>
          <w:rFonts w:asciiTheme="minorHAnsi" w:hAnsiTheme="minorHAnsi" w:cstheme="minorHAnsi"/>
          <w:b/>
          <w:i/>
          <w:caps/>
        </w:rPr>
        <w:t>truck etape beziers</w:t>
      </w:r>
      <w:r w:rsidR="004D17C1" w:rsidRPr="00EB7987">
        <w:rPr>
          <w:rFonts w:asciiTheme="minorHAnsi" w:hAnsiTheme="minorHAnsi" w:cstheme="minorHAnsi"/>
          <w:b/>
          <w:i/>
          <w:caps/>
        </w:rPr>
        <w:t xml:space="preserve"> </w:t>
      </w:r>
      <w:r w:rsidR="004D17C1" w:rsidRPr="00EB7987">
        <w:rPr>
          <w:rFonts w:asciiTheme="minorHAnsi" w:hAnsiTheme="minorHAnsi" w:cstheme="minorHAnsi"/>
          <w:b/>
          <w:caps/>
        </w:rPr>
        <w:t xml:space="preserve">was </w:t>
      </w:r>
      <w:r w:rsidR="00371B37" w:rsidRPr="00EB7987">
        <w:rPr>
          <w:rFonts w:asciiTheme="minorHAnsi" w:hAnsiTheme="minorHAnsi" w:cstheme="minorHAnsi"/>
          <w:b/>
          <w:i/>
          <w:caps/>
        </w:rPr>
        <w:t xml:space="preserve">unanimously </w:t>
      </w:r>
      <w:r w:rsidR="004D17C1" w:rsidRPr="00EB7987">
        <w:rPr>
          <w:rFonts w:asciiTheme="minorHAnsi" w:hAnsiTheme="minorHAnsi" w:cstheme="minorHAnsi"/>
          <w:b/>
          <w:i/>
          <w:caps/>
        </w:rPr>
        <w:t>voted european truck parking of the year 2022</w:t>
      </w:r>
      <w:r w:rsidR="00EB7987" w:rsidRPr="00EB7987">
        <w:rPr>
          <w:rFonts w:asciiTheme="minorHAnsi" w:hAnsiTheme="minorHAnsi" w:cstheme="minorHAnsi"/>
          <w:b/>
          <w:i/>
          <w:caps/>
          <w:lang w:val="en-US"/>
        </w:rPr>
        <w:t xml:space="preserve"> </w:t>
      </w:r>
      <w:r w:rsidR="00EB7987">
        <w:rPr>
          <w:rFonts w:asciiTheme="minorHAnsi" w:hAnsiTheme="minorHAnsi" w:cstheme="minorHAnsi"/>
          <w:b/>
          <w:i/>
          <w:caps/>
          <w:lang w:val="en-US"/>
        </w:rPr>
        <w:t>-</w:t>
      </w:r>
      <w:r w:rsidRPr="00EB7987">
        <w:rPr>
          <w:rFonts w:asciiTheme="minorHAnsi" w:hAnsiTheme="minorHAnsi" w:cstheme="minorHAnsi"/>
          <w:b/>
          <w:i/>
          <w:caps/>
        </w:rPr>
        <w:t xml:space="preserve"> la</w:t>
      </w:r>
      <w:r w:rsidRPr="00EB7987">
        <w:rPr>
          <w:rFonts w:asciiTheme="minorHAnsi" w:hAnsiTheme="minorHAnsi" w:cstheme="minorHAnsi"/>
          <w:b/>
          <w:caps/>
        </w:rPr>
        <w:t xml:space="preserve"> </w:t>
      </w:r>
      <w:r w:rsidRPr="00BE11EF">
        <w:rPr>
          <w:rFonts w:asciiTheme="minorHAnsi" w:hAnsiTheme="minorHAnsi" w:cstheme="minorHAnsi"/>
          <w:b/>
          <w:i/>
          <w:iCs/>
          <w:caps/>
        </w:rPr>
        <w:t xml:space="preserve">londonienne </w:t>
      </w:r>
      <w:r w:rsidRPr="00EB7987">
        <w:rPr>
          <w:rFonts w:asciiTheme="minorHAnsi" w:hAnsiTheme="minorHAnsi" w:cstheme="minorHAnsi"/>
          <w:b/>
          <w:caps/>
        </w:rPr>
        <w:t xml:space="preserve">(france) and </w:t>
      </w:r>
      <w:r w:rsidRPr="00EB7987">
        <w:rPr>
          <w:rFonts w:asciiTheme="minorHAnsi" w:hAnsiTheme="minorHAnsi" w:cstheme="minorHAnsi"/>
          <w:b/>
          <w:i/>
          <w:caps/>
        </w:rPr>
        <w:t>smart autohof</w:t>
      </w:r>
      <w:r w:rsidRPr="00EB7987">
        <w:rPr>
          <w:rFonts w:asciiTheme="minorHAnsi" w:hAnsiTheme="minorHAnsi" w:cstheme="minorHAnsi"/>
          <w:b/>
          <w:caps/>
        </w:rPr>
        <w:t xml:space="preserve"> (romania)</w:t>
      </w:r>
      <w:r w:rsidR="00305499" w:rsidRPr="00EB7987">
        <w:rPr>
          <w:rFonts w:asciiTheme="minorHAnsi" w:hAnsiTheme="minorHAnsi" w:cstheme="minorHAnsi"/>
          <w:b/>
          <w:caps/>
        </w:rPr>
        <w:t xml:space="preserve"> were voted </w:t>
      </w:r>
      <w:r w:rsidR="003D5C5A">
        <w:rPr>
          <w:rFonts w:asciiTheme="minorHAnsi" w:hAnsiTheme="minorHAnsi" w:cstheme="minorHAnsi"/>
          <w:b/>
          <w:caps/>
        </w:rPr>
        <w:t>RUNNERS UP</w:t>
      </w:r>
      <w:r w:rsidR="00371B37" w:rsidRPr="00EB7987">
        <w:rPr>
          <w:rFonts w:asciiTheme="minorHAnsi" w:hAnsiTheme="minorHAnsi" w:cstheme="minorHAnsi"/>
          <w:b/>
          <w:caps/>
        </w:rPr>
        <w:t>.</w:t>
      </w:r>
    </w:p>
    <w:p w14:paraId="6E77EBE2" w14:textId="77777777" w:rsidR="00303C65" w:rsidRPr="00EB7987" w:rsidRDefault="00303C65" w:rsidP="00EB7987">
      <w:pPr>
        <w:spacing w:after="120"/>
        <w:jc w:val="both"/>
        <w:rPr>
          <w:rFonts w:asciiTheme="minorHAnsi" w:hAnsiTheme="minorHAnsi" w:cstheme="minorHAnsi"/>
        </w:rPr>
      </w:pPr>
    </w:p>
    <w:p w14:paraId="09A12196" w14:textId="77777777" w:rsidR="004D17C1" w:rsidRPr="00EB7987" w:rsidRDefault="004D17C1" w:rsidP="00EB7987">
      <w:pPr>
        <w:spacing w:after="120"/>
        <w:jc w:val="both"/>
        <w:rPr>
          <w:rFonts w:asciiTheme="minorHAnsi" w:hAnsiTheme="minorHAnsi" w:cstheme="minorHAnsi"/>
        </w:rPr>
      </w:pPr>
      <w:r w:rsidRPr="00EB7987">
        <w:rPr>
          <w:rFonts w:asciiTheme="minorHAnsi" w:hAnsiTheme="minorHAnsi" w:cstheme="minorHAnsi"/>
        </w:rPr>
        <w:t xml:space="preserve">The </w:t>
      </w:r>
      <w:r w:rsidR="00F0225B" w:rsidRPr="00EB7987">
        <w:rPr>
          <w:rFonts w:asciiTheme="minorHAnsi" w:hAnsiTheme="minorHAnsi" w:cstheme="minorHAnsi"/>
        </w:rPr>
        <w:t xml:space="preserve">French </w:t>
      </w:r>
      <w:hyperlink r:id="rId8" w:history="1">
        <w:r w:rsidR="00F0225B" w:rsidRPr="00EB7987">
          <w:rPr>
            <w:rStyle w:val="Hyperlink"/>
            <w:rFonts w:asciiTheme="minorHAnsi" w:hAnsiTheme="minorHAnsi" w:cstheme="minorHAnsi"/>
          </w:rPr>
          <w:t xml:space="preserve">Truck </w:t>
        </w:r>
        <w:proofErr w:type="spellStart"/>
        <w:r w:rsidR="00F0225B" w:rsidRPr="00EB7987">
          <w:rPr>
            <w:rStyle w:val="Hyperlink"/>
            <w:rFonts w:asciiTheme="minorHAnsi" w:hAnsiTheme="minorHAnsi" w:cstheme="minorHAnsi"/>
          </w:rPr>
          <w:t>Etape</w:t>
        </w:r>
        <w:proofErr w:type="spellEnd"/>
        <w:r w:rsidR="00F0225B" w:rsidRPr="00EB7987">
          <w:rPr>
            <w:rStyle w:val="Hyperlink"/>
            <w:rFonts w:asciiTheme="minorHAnsi" w:hAnsiTheme="minorHAnsi" w:cstheme="minorHAnsi"/>
          </w:rPr>
          <w:t xml:space="preserve"> </w:t>
        </w:r>
        <w:proofErr w:type="spellStart"/>
        <w:r w:rsidR="00F0225B" w:rsidRPr="00EB7987">
          <w:rPr>
            <w:rStyle w:val="Hyperlink"/>
            <w:rFonts w:asciiTheme="minorHAnsi" w:hAnsiTheme="minorHAnsi" w:cstheme="minorHAnsi"/>
          </w:rPr>
          <w:t>Béziers</w:t>
        </w:r>
        <w:proofErr w:type="spellEnd"/>
      </w:hyperlink>
      <w:r w:rsidR="001C5D91" w:rsidRPr="00EB7987">
        <w:rPr>
          <w:rFonts w:asciiTheme="minorHAnsi" w:hAnsiTheme="minorHAnsi" w:cstheme="minorHAnsi"/>
        </w:rPr>
        <w:t xml:space="preserve"> parking facility </w:t>
      </w:r>
      <w:r w:rsidR="00F0225B" w:rsidRPr="00EB7987">
        <w:rPr>
          <w:rFonts w:asciiTheme="minorHAnsi" w:hAnsiTheme="minorHAnsi" w:cstheme="minorHAnsi"/>
        </w:rPr>
        <w:t>was v</w:t>
      </w:r>
      <w:r w:rsidRPr="00EB7987">
        <w:rPr>
          <w:rFonts w:asciiTheme="minorHAnsi" w:hAnsiTheme="minorHAnsi" w:cstheme="minorHAnsi"/>
        </w:rPr>
        <w:t xml:space="preserve">oted </w:t>
      </w:r>
      <w:r w:rsidR="00F0225B" w:rsidRPr="00EB7987">
        <w:rPr>
          <w:rFonts w:asciiTheme="minorHAnsi" w:hAnsiTheme="minorHAnsi" w:cstheme="minorHAnsi"/>
          <w:b/>
        </w:rPr>
        <w:t xml:space="preserve">European </w:t>
      </w:r>
      <w:r w:rsidRPr="00EB7987">
        <w:rPr>
          <w:rFonts w:asciiTheme="minorHAnsi" w:hAnsiTheme="minorHAnsi" w:cstheme="minorHAnsi"/>
          <w:b/>
        </w:rPr>
        <w:t>Truck Parking of the Year 2022</w:t>
      </w:r>
      <w:r w:rsidRPr="00EB7987">
        <w:rPr>
          <w:rFonts w:asciiTheme="minorHAnsi" w:hAnsiTheme="minorHAnsi" w:cstheme="minorHAnsi"/>
        </w:rPr>
        <w:t xml:space="preserve"> by ESPORG’s international jury</w:t>
      </w:r>
      <w:r w:rsidRPr="00EB7987">
        <w:rPr>
          <w:rStyle w:val="FootnoteReference"/>
          <w:rFonts w:asciiTheme="minorHAnsi" w:hAnsiTheme="minorHAnsi" w:cstheme="minorHAnsi"/>
        </w:rPr>
        <w:footnoteReference w:id="1"/>
      </w:r>
      <w:r w:rsidR="00A219C2" w:rsidRPr="00EB7987">
        <w:rPr>
          <w:rFonts w:asciiTheme="minorHAnsi" w:hAnsiTheme="minorHAnsi" w:cstheme="minorHAnsi"/>
        </w:rPr>
        <w:t xml:space="preserve">, </w:t>
      </w:r>
      <w:r w:rsidRPr="00EB7987">
        <w:rPr>
          <w:rFonts w:asciiTheme="minorHAnsi" w:hAnsiTheme="minorHAnsi" w:cstheme="minorHAnsi"/>
        </w:rPr>
        <w:t xml:space="preserve">composed of representatives </w:t>
      </w:r>
      <w:r w:rsidR="00A219C2" w:rsidRPr="00EB7987">
        <w:rPr>
          <w:rFonts w:asciiTheme="minorHAnsi" w:hAnsiTheme="minorHAnsi" w:cstheme="minorHAnsi"/>
        </w:rPr>
        <w:t>of</w:t>
      </w:r>
      <w:r w:rsidRPr="00EB7987">
        <w:rPr>
          <w:rFonts w:asciiTheme="minorHAnsi" w:hAnsiTheme="minorHAnsi" w:cstheme="minorHAnsi"/>
        </w:rPr>
        <w:t xml:space="preserve"> leading road transport </w:t>
      </w:r>
      <w:r w:rsidR="00BA117B" w:rsidRPr="00EB7987">
        <w:rPr>
          <w:rFonts w:asciiTheme="minorHAnsi" w:hAnsiTheme="minorHAnsi" w:cstheme="minorHAnsi"/>
        </w:rPr>
        <w:t>stakeholders and governmental and non-governmental institutions and bodies.</w:t>
      </w:r>
    </w:p>
    <w:p w14:paraId="2DE9B1A1" w14:textId="6EF40A30" w:rsidR="00EB7987" w:rsidRPr="00EB7987" w:rsidRDefault="00C60517" w:rsidP="00EB7987">
      <w:pPr>
        <w:spacing w:after="120"/>
        <w:jc w:val="both"/>
        <w:rPr>
          <w:rFonts w:asciiTheme="minorHAnsi" w:hAnsiTheme="minorHAnsi" w:cstheme="minorHAnsi"/>
        </w:rPr>
      </w:pPr>
      <w:r w:rsidRPr="00EB7987">
        <w:rPr>
          <w:rFonts w:asciiTheme="minorHAnsi" w:hAnsiTheme="minorHAnsi" w:cstheme="minorHAnsi"/>
        </w:rPr>
        <w:t xml:space="preserve">In particular, the jury </w:t>
      </w:r>
      <w:r w:rsidR="00BA117B" w:rsidRPr="00EB7987">
        <w:rPr>
          <w:rFonts w:asciiTheme="minorHAnsi" w:hAnsiTheme="minorHAnsi" w:cstheme="minorHAnsi"/>
        </w:rPr>
        <w:t>commended</w:t>
      </w:r>
      <w:r w:rsidRPr="00EB7987">
        <w:rPr>
          <w:rFonts w:asciiTheme="minorHAnsi" w:hAnsiTheme="minorHAnsi" w:cstheme="minorHAnsi"/>
        </w:rPr>
        <w:t xml:space="preserve"> the </w:t>
      </w:r>
      <w:r w:rsidR="000D1DCA" w:rsidRPr="00EB7987">
        <w:rPr>
          <w:rFonts w:asciiTheme="minorHAnsi" w:hAnsiTheme="minorHAnsi" w:cstheme="minorHAnsi"/>
        </w:rPr>
        <w:t xml:space="preserve">completeness and </w:t>
      </w:r>
      <w:r w:rsidR="00FC1390" w:rsidRPr="00EB7987">
        <w:rPr>
          <w:rFonts w:asciiTheme="minorHAnsi" w:hAnsiTheme="minorHAnsi" w:cstheme="minorHAnsi"/>
        </w:rPr>
        <w:t>excellence of</w:t>
      </w:r>
      <w:r w:rsidR="00A219C2" w:rsidRPr="00EB7987">
        <w:rPr>
          <w:rFonts w:asciiTheme="minorHAnsi" w:hAnsiTheme="minorHAnsi" w:cstheme="minorHAnsi"/>
        </w:rPr>
        <w:t xml:space="preserve"> </w:t>
      </w:r>
      <w:r w:rsidR="007403A9" w:rsidRPr="00EB7987">
        <w:rPr>
          <w:rFonts w:asciiTheme="minorHAnsi" w:hAnsiTheme="minorHAnsi" w:cstheme="minorHAnsi"/>
        </w:rPr>
        <w:t xml:space="preserve">the </w:t>
      </w:r>
      <w:r w:rsidR="00A219C2" w:rsidRPr="00EB7987">
        <w:rPr>
          <w:rFonts w:asciiTheme="minorHAnsi" w:hAnsiTheme="minorHAnsi" w:cstheme="minorHAnsi"/>
        </w:rPr>
        <w:t xml:space="preserve">winner’s service offer </w:t>
      </w:r>
      <w:r w:rsidR="002B7B23" w:rsidRPr="00EB7987">
        <w:rPr>
          <w:rFonts w:asciiTheme="minorHAnsi" w:hAnsiTheme="minorHAnsi" w:cstheme="minorHAnsi"/>
        </w:rPr>
        <w:t xml:space="preserve">to </w:t>
      </w:r>
      <w:r w:rsidR="00A219C2" w:rsidRPr="00EB7987">
        <w:rPr>
          <w:rFonts w:asciiTheme="minorHAnsi" w:hAnsiTheme="minorHAnsi" w:cstheme="minorHAnsi"/>
        </w:rPr>
        <w:t xml:space="preserve">drivers and </w:t>
      </w:r>
      <w:r w:rsidR="007403A9" w:rsidRPr="00EB7987">
        <w:rPr>
          <w:rFonts w:asciiTheme="minorHAnsi" w:hAnsiTheme="minorHAnsi" w:cstheme="minorHAnsi"/>
        </w:rPr>
        <w:t>attention to</w:t>
      </w:r>
      <w:r w:rsidR="00A219C2" w:rsidRPr="00EB7987">
        <w:rPr>
          <w:rFonts w:asciiTheme="minorHAnsi" w:hAnsiTheme="minorHAnsi" w:cstheme="minorHAnsi"/>
        </w:rPr>
        <w:t xml:space="preserve"> the </w:t>
      </w:r>
      <w:r w:rsidR="002B7B23" w:rsidRPr="00EB7987">
        <w:rPr>
          <w:rFonts w:asciiTheme="minorHAnsi" w:hAnsiTheme="minorHAnsi" w:cstheme="minorHAnsi"/>
        </w:rPr>
        <w:t xml:space="preserve">smallest details, including environment, health, recreation, </w:t>
      </w:r>
      <w:r w:rsidR="009572EB" w:rsidRPr="00EB7987">
        <w:rPr>
          <w:rFonts w:asciiTheme="minorHAnsi" w:hAnsiTheme="minorHAnsi" w:cstheme="minorHAnsi"/>
        </w:rPr>
        <w:t xml:space="preserve">affordability, </w:t>
      </w:r>
      <w:r w:rsidR="002B7B23" w:rsidRPr="00EB7987">
        <w:rPr>
          <w:rFonts w:asciiTheme="minorHAnsi" w:hAnsiTheme="minorHAnsi" w:cstheme="minorHAnsi"/>
        </w:rPr>
        <w:t xml:space="preserve">and indeed </w:t>
      </w:r>
      <w:r w:rsidR="00FC1390" w:rsidRPr="00EB7987">
        <w:rPr>
          <w:rFonts w:asciiTheme="minorHAnsi" w:hAnsiTheme="minorHAnsi" w:cstheme="minorHAnsi"/>
        </w:rPr>
        <w:t>individual care to every single driver.</w:t>
      </w:r>
    </w:p>
    <w:p w14:paraId="51201971" w14:textId="022B9F74" w:rsidR="009572EB" w:rsidRPr="00EB7987" w:rsidRDefault="009572EB" w:rsidP="00EB7987">
      <w:pPr>
        <w:spacing w:after="120"/>
        <w:jc w:val="both"/>
        <w:rPr>
          <w:rFonts w:asciiTheme="minorHAnsi" w:hAnsiTheme="minorHAnsi" w:cstheme="minorHAnsi"/>
        </w:rPr>
      </w:pPr>
      <w:r w:rsidRPr="00EB7987">
        <w:rPr>
          <w:rFonts w:asciiTheme="minorHAnsi" w:hAnsiTheme="minorHAnsi" w:cstheme="minorHAnsi"/>
          <w:b/>
        </w:rPr>
        <w:t>A</w:t>
      </w:r>
      <w:proofErr w:type="spellStart"/>
      <w:r w:rsidR="00EB7987" w:rsidRPr="00EB7987">
        <w:rPr>
          <w:rFonts w:asciiTheme="minorHAnsi" w:hAnsiTheme="minorHAnsi" w:cstheme="minorHAnsi"/>
          <w:b/>
          <w:lang w:val="en-US"/>
        </w:rPr>
        <w:t>n</w:t>
      </w:r>
      <w:r w:rsidR="00EB7987">
        <w:rPr>
          <w:rFonts w:asciiTheme="minorHAnsi" w:hAnsiTheme="minorHAnsi" w:cstheme="minorHAnsi"/>
          <w:b/>
          <w:lang w:val="en-US"/>
        </w:rPr>
        <w:t>toine</w:t>
      </w:r>
      <w:proofErr w:type="spellEnd"/>
      <w:r w:rsidRPr="00EB7987">
        <w:rPr>
          <w:rFonts w:asciiTheme="minorHAnsi" w:hAnsiTheme="minorHAnsi" w:cstheme="minorHAnsi"/>
          <w:b/>
        </w:rPr>
        <w:t xml:space="preserve"> </w:t>
      </w:r>
      <w:proofErr w:type="spellStart"/>
      <w:r w:rsidRPr="00EB7987">
        <w:rPr>
          <w:rFonts w:asciiTheme="minorHAnsi" w:hAnsiTheme="minorHAnsi" w:cstheme="minorHAnsi"/>
          <w:b/>
        </w:rPr>
        <w:t>Lecea</w:t>
      </w:r>
      <w:proofErr w:type="spellEnd"/>
      <w:r w:rsidRPr="00EB7987">
        <w:rPr>
          <w:rFonts w:asciiTheme="minorHAnsi" w:hAnsiTheme="minorHAnsi" w:cstheme="minorHAnsi"/>
        </w:rPr>
        <w:t>,</w:t>
      </w:r>
      <w:r w:rsidR="00EB7987" w:rsidRPr="00EB7987">
        <w:rPr>
          <w:rFonts w:asciiTheme="minorHAnsi" w:hAnsiTheme="minorHAnsi" w:cstheme="minorHAnsi"/>
          <w:lang w:val="en-US"/>
        </w:rPr>
        <w:t xml:space="preserve"> </w:t>
      </w:r>
      <w:r w:rsidR="00EB7987">
        <w:rPr>
          <w:rFonts w:asciiTheme="minorHAnsi" w:hAnsiTheme="minorHAnsi" w:cstheme="minorHAnsi"/>
          <w:lang w:val="en-US"/>
        </w:rPr>
        <w:t>PDG of the FAL Group, said: “</w:t>
      </w:r>
      <w:r w:rsidR="00EB7987" w:rsidRPr="00EB7987">
        <w:rPr>
          <w:rFonts w:asciiTheme="minorHAnsi" w:hAnsiTheme="minorHAnsi" w:cstheme="minorHAnsi"/>
          <w:color w:val="000000"/>
          <w:shd w:val="clear" w:color="auto" w:fill="FFFFFF"/>
        </w:rPr>
        <w:t xml:space="preserve">Located next to the main traffic arteries North/South of Europe (highway A9) for heavy trucks, 150 km from the Spanish border (La </w:t>
      </w:r>
      <w:proofErr w:type="spellStart"/>
      <w:r w:rsidR="00EB7987" w:rsidRPr="00EB7987">
        <w:rPr>
          <w:rFonts w:asciiTheme="minorHAnsi" w:hAnsiTheme="minorHAnsi" w:cstheme="minorHAnsi"/>
          <w:color w:val="000000"/>
          <w:shd w:val="clear" w:color="auto" w:fill="FFFFFF"/>
        </w:rPr>
        <w:t>Junquera</w:t>
      </w:r>
      <w:proofErr w:type="spellEnd"/>
      <w:r w:rsidR="00EB7987" w:rsidRPr="00EB7987">
        <w:rPr>
          <w:rFonts w:asciiTheme="minorHAnsi" w:hAnsiTheme="minorHAnsi" w:cstheme="minorHAnsi"/>
          <w:color w:val="000000"/>
          <w:shd w:val="clear" w:color="auto" w:fill="FFFFFF"/>
        </w:rPr>
        <w:t>) with more than 15 000 trucks crossing the area daily, we bring to our truck</w:t>
      </w:r>
      <w:r w:rsidR="00EB7987" w:rsidRPr="00EB7987">
        <w:rPr>
          <w:rFonts w:asciiTheme="minorHAnsi" w:hAnsiTheme="minorHAnsi" w:cstheme="minorHAnsi"/>
          <w:color w:val="000000"/>
          <w:shd w:val="clear" w:color="auto" w:fill="FFFFFF"/>
          <w:lang w:val="en-US"/>
        </w:rPr>
        <w:t xml:space="preserve"> </w:t>
      </w:r>
      <w:r w:rsidR="00EB7987" w:rsidRPr="00EB7987">
        <w:rPr>
          <w:rFonts w:asciiTheme="minorHAnsi" w:hAnsiTheme="minorHAnsi" w:cstheme="minorHAnsi"/>
          <w:color w:val="000000"/>
          <w:shd w:val="clear" w:color="auto" w:fill="FFFFFF"/>
        </w:rPr>
        <w:t>drivers friends the maximum of security for them and for their trucks.</w:t>
      </w:r>
      <w:r w:rsidR="00EB7987" w:rsidRPr="00EB7987">
        <w:rPr>
          <w:rFonts w:asciiTheme="minorHAnsi" w:hAnsiTheme="minorHAnsi" w:cstheme="minorHAnsi"/>
          <w:color w:val="000000"/>
          <w:lang w:val="en-US"/>
        </w:rPr>
        <w:t xml:space="preserve"> </w:t>
      </w:r>
      <w:r w:rsidR="00EB7987" w:rsidRPr="00EB7987">
        <w:rPr>
          <w:rFonts w:asciiTheme="minorHAnsi" w:hAnsiTheme="minorHAnsi" w:cstheme="minorHAnsi"/>
          <w:color w:val="000000"/>
          <w:shd w:val="clear" w:color="auto" w:fill="FFFFFF"/>
        </w:rPr>
        <w:t xml:space="preserve">We try to personalize the greeting of our drivers by offering them the best facilities for catering, </w:t>
      </w:r>
      <w:proofErr w:type="gramStart"/>
      <w:r w:rsidR="00EB7987" w:rsidRPr="00EB7987">
        <w:rPr>
          <w:rFonts w:asciiTheme="minorHAnsi" w:hAnsiTheme="minorHAnsi" w:cstheme="minorHAnsi"/>
          <w:color w:val="000000"/>
          <w:shd w:val="clear" w:color="auto" w:fill="FFFFFF"/>
        </w:rPr>
        <w:t>hygiene</w:t>
      </w:r>
      <w:proofErr w:type="gramEnd"/>
      <w:r w:rsidR="00EB7987" w:rsidRPr="00EB7987">
        <w:rPr>
          <w:rFonts w:asciiTheme="minorHAnsi" w:hAnsiTheme="minorHAnsi" w:cstheme="minorHAnsi"/>
          <w:color w:val="000000"/>
          <w:shd w:val="clear" w:color="auto" w:fill="FFFFFF"/>
        </w:rPr>
        <w:t xml:space="preserve"> and leisure.</w:t>
      </w:r>
      <w:r w:rsidR="00EB7987" w:rsidRPr="00EB7987">
        <w:rPr>
          <w:rFonts w:asciiTheme="minorHAnsi" w:hAnsiTheme="minorHAnsi" w:cstheme="minorHAnsi"/>
          <w:color w:val="000000"/>
        </w:rPr>
        <w:br/>
      </w:r>
      <w:r w:rsidR="00EB7987" w:rsidRPr="00EB7987">
        <w:rPr>
          <w:rFonts w:asciiTheme="minorHAnsi" w:hAnsiTheme="minorHAnsi" w:cstheme="minorHAnsi"/>
          <w:color w:val="000000"/>
          <w:shd w:val="clear" w:color="auto" w:fill="FFFFFF"/>
        </w:rPr>
        <w:t>All our teams and myself are delighted to receive this distinction and we thank the jury for choosing us as the laureate of the EUROPEAN PARKING OF THE YEAR 2022 award.</w:t>
      </w:r>
      <w:r w:rsidR="00EB7987" w:rsidRPr="00EB7987">
        <w:rPr>
          <w:rFonts w:asciiTheme="minorHAnsi" w:hAnsiTheme="minorHAnsi" w:cstheme="minorHAnsi"/>
          <w:color w:val="000000"/>
        </w:rPr>
        <w:br/>
      </w:r>
      <w:r w:rsidR="00EB7987" w:rsidRPr="00EB7987">
        <w:rPr>
          <w:rFonts w:asciiTheme="minorHAnsi" w:hAnsiTheme="minorHAnsi" w:cstheme="minorHAnsi"/>
          <w:color w:val="000000"/>
          <w:shd w:val="clear" w:color="auto" w:fill="FFFFFF"/>
        </w:rPr>
        <w:t>This award will encourage us even more to pursue the development of services in our parking.”</w:t>
      </w:r>
    </w:p>
    <w:p w14:paraId="577CDCFD" w14:textId="77777777" w:rsidR="001B34FC" w:rsidRPr="00EB7987" w:rsidRDefault="001B34FC" w:rsidP="00EB7987">
      <w:pPr>
        <w:spacing w:after="120"/>
        <w:jc w:val="both"/>
        <w:rPr>
          <w:rFonts w:asciiTheme="minorHAnsi" w:hAnsiTheme="minorHAnsi" w:cstheme="minorHAnsi"/>
        </w:rPr>
      </w:pPr>
      <w:r w:rsidRPr="00EB7987">
        <w:rPr>
          <w:rFonts w:asciiTheme="minorHAnsi" w:hAnsiTheme="minorHAnsi" w:cstheme="minorHAnsi"/>
          <w:b/>
          <w:bCs/>
        </w:rPr>
        <w:t>Kristian Schmidt</w:t>
      </w:r>
      <w:r w:rsidRPr="00EB7987">
        <w:rPr>
          <w:rFonts w:asciiTheme="minorHAnsi" w:hAnsiTheme="minorHAnsi" w:cstheme="minorHAnsi"/>
        </w:rPr>
        <w:t xml:space="preserve">, Director for Land Transport at the European Commission said: “The quality of this truck parking is truly impressive! Such well-equipped truck-parking infrastructure should become the norm in Europe and not an exception. Truck drivers in Europe deserve safe and comfortable rest facilities when transporting goods to our homes, </w:t>
      </w:r>
      <w:proofErr w:type="gramStart"/>
      <w:r w:rsidRPr="00EB7987">
        <w:rPr>
          <w:rFonts w:asciiTheme="minorHAnsi" w:hAnsiTheme="minorHAnsi" w:cstheme="minorHAnsi"/>
        </w:rPr>
        <w:t>shops</w:t>
      </w:r>
      <w:proofErr w:type="gramEnd"/>
      <w:r w:rsidRPr="00EB7987">
        <w:rPr>
          <w:rFonts w:asciiTheme="minorHAnsi" w:hAnsiTheme="minorHAnsi" w:cstheme="minorHAnsi"/>
        </w:rPr>
        <w:t xml:space="preserve"> and businesses. Such facilities will certainly make trucking jobs more attractive, especially for young people and for women. The EU will continue supporting the development of safe and secure truck parking areas. They are crucial not only for eliminating criminality against drivers and cargo but also to ensure drivers are well-rested, healthy, connected and satisfied with their working conditions.” </w:t>
      </w:r>
    </w:p>
    <w:p w14:paraId="6C36C70D" w14:textId="496AB1C0" w:rsidR="00D669A0" w:rsidRPr="00EB7987" w:rsidRDefault="009572EB" w:rsidP="00EB7987">
      <w:pPr>
        <w:spacing w:after="120"/>
        <w:jc w:val="both"/>
        <w:rPr>
          <w:rFonts w:asciiTheme="minorHAnsi" w:hAnsiTheme="minorHAnsi" w:cstheme="minorHAnsi"/>
        </w:rPr>
      </w:pPr>
      <w:r w:rsidRPr="00EB7987">
        <w:rPr>
          <w:rFonts w:asciiTheme="minorHAnsi" w:hAnsiTheme="minorHAnsi" w:cstheme="minorHAnsi"/>
        </w:rPr>
        <w:t xml:space="preserve">The jury also </w:t>
      </w:r>
      <w:r w:rsidR="00A41389" w:rsidRPr="00EB7987">
        <w:rPr>
          <w:rFonts w:asciiTheme="minorHAnsi" w:hAnsiTheme="minorHAnsi" w:cstheme="minorHAnsi"/>
        </w:rPr>
        <w:t xml:space="preserve">commended </w:t>
      </w:r>
      <w:r w:rsidR="009C1FDE" w:rsidRPr="00EB7987">
        <w:rPr>
          <w:rFonts w:asciiTheme="minorHAnsi" w:hAnsiTheme="minorHAnsi" w:cstheme="minorHAnsi"/>
        </w:rPr>
        <w:t>the parking facilities</w:t>
      </w:r>
      <w:r w:rsidR="00A41389" w:rsidRPr="00EB7987">
        <w:rPr>
          <w:rFonts w:asciiTheme="minorHAnsi" w:hAnsiTheme="minorHAnsi" w:cstheme="minorHAnsi"/>
        </w:rPr>
        <w:t xml:space="preserve"> </w:t>
      </w:r>
      <w:hyperlink r:id="rId9" w:history="1">
        <w:r w:rsidR="00A41389" w:rsidRPr="00EB7987">
          <w:rPr>
            <w:rStyle w:val="Hyperlink"/>
            <w:rFonts w:asciiTheme="minorHAnsi" w:hAnsiTheme="minorHAnsi" w:cstheme="minorHAnsi"/>
          </w:rPr>
          <w:t xml:space="preserve">La </w:t>
        </w:r>
        <w:proofErr w:type="spellStart"/>
        <w:r w:rsidR="00A41389" w:rsidRPr="00EB7987">
          <w:rPr>
            <w:rStyle w:val="Hyperlink"/>
            <w:rFonts w:asciiTheme="minorHAnsi" w:hAnsiTheme="minorHAnsi" w:cstheme="minorHAnsi"/>
          </w:rPr>
          <w:t>Londonienne</w:t>
        </w:r>
        <w:proofErr w:type="spellEnd"/>
      </w:hyperlink>
      <w:r w:rsidR="00A41389" w:rsidRPr="00EB7987">
        <w:rPr>
          <w:rFonts w:asciiTheme="minorHAnsi" w:hAnsiTheme="minorHAnsi" w:cstheme="minorHAnsi"/>
        </w:rPr>
        <w:t xml:space="preserve"> in France and </w:t>
      </w:r>
      <w:hyperlink r:id="rId10" w:history="1">
        <w:r w:rsidR="00A41389" w:rsidRPr="00EB7987">
          <w:rPr>
            <w:rStyle w:val="Hyperlink"/>
            <w:rFonts w:asciiTheme="minorHAnsi" w:hAnsiTheme="minorHAnsi" w:cstheme="minorHAnsi"/>
          </w:rPr>
          <w:t xml:space="preserve">Smart </w:t>
        </w:r>
        <w:proofErr w:type="spellStart"/>
        <w:r w:rsidR="00A41389" w:rsidRPr="00EB7987">
          <w:rPr>
            <w:rStyle w:val="Hyperlink"/>
            <w:rFonts w:asciiTheme="minorHAnsi" w:hAnsiTheme="minorHAnsi" w:cstheme="minorHAnsi"/>
          </w:rPr>
          <w:t>Autohof</w:t>
        </w:r>
        <w:proofErr w:type="spellEnd"/>
      </w:hyperlink>
      <w:r w:rsidR="00A41389" w:rsidRPr="00EB7987">
        <w:rPr>
          <w:rFonts w:asciiTheme="minorHAnsi" w:hAnsiTheme="minorHAnsi" w:cstheme="minorHAnsi"/>
        </w:rPr>
        <w:t xml:space="preserve"> in Romania</w:t>
      </w:r>
      <w:r w:rsidR="007403A9" w:rsidRPr="00EB7987">
        <w:rPr>
          <w:rFonts w:asciiTheme="minorHAnsi" w:hAnsiTheme="minorHAnsi" w:cstheme="minorHAnsi"/>
        </w:rPr>
        <w:t xml:space="preserve"> </w:t>
      </w:r>
      <w:r w:rsidR="00A41389" w:rsidRPr="00EB7987">
        <w:rPr>
          <w:rFonts w:asciiTheme="minorHAnsi" w:hAnsiTheme="minorHAnsi" w:cstheme="minorHAnsi"/>
        </w:rPr>
        <w:t>f</w:t>
      </w:r>
      <w:r w:rsidR="009C1FDE" w:rsidRPr="00EB7987">
        <w:rPr>
          <w:rFonts w:asciiTheme="minorHAnsi" w:hAnsiTheme="minorHAnsi" w:cstheme="minorHAnsi"/>
        </w:rPr>
        <w:t>or the quality and completeness of their service</w:t>
      </w:r>
      <w:r w:rsidR="00A41389" w:rsidRPr="00EB7987">
        <w:rPr>
          <w:rFonts w:asciiTheme="minorHAnsi" w:hAnsiTheme="minorHAnsi" w:cstheme="minorHAnsi"/>
        </w:rPr>
        <w:t xml:space="preserve"> and exceptional customer</w:t>
      </w:r>
      <w:r w:rsidR="00A45727" w:rsidRPr="00A45727">
        <w:rPr>
          <w:rFonts w:asciiTheme="minorHAnsi" w:hAnsiTheme="minorHAnsi" w:cstheme="minorHAnsi"/>
          <w:lang w:val="en-US"/>
        </w:rPr>
        <w:t xml:space="preserve"> </w:t>
      </w:r>
      <w:r w:rsidR="00A41389" w:rsidRPr="00EB7987">
        <w:rPr>
          <w:rFonts w:asciiTheme="minorHAnsi" w:hAnsiTheme="minorHAnsi" w:cstheme="minorHAnsi"/>
        </w:rPr>
        <w:t>care, and awarded them with the</w:t>
      </w:r>
      <w:r w:rsidR="005C760B" w:rsidRPr="00EB7987">
        <w:rPr>
          <w:rFonts w:asciiTheme="minorHAnsi" w:hAnsiTheme="minorHAnsi" w:cstheme="minorHAnsi"/>
        </w:rPr>
        <w:t xml:space="preserve"> </w:t>
      </w:r>
      <w:r w:rsidR="00405DD7" w:rsidRPr="00EB7987">
        <w:rPr>
          <w:rFonts w:asciiTheme="minorHAnsi" w:hAnsiTheme="minorHAnsi" w:cstheme="minorHAnsi"/>
          <w:b/>
        </w:rPr>
        <w:t xml:space="preserve">European </w:t>
      </w:r>
      <w:r w:rsidR="00A41389" w:rsidRPr="00EB7987">
        <w:rPr>
          <w:rFonts w:asciiTheme="minorHAnsi" w:hAnsiTheme="minorHAnsi" w:cstheme="minorHAnsi"/>
          <w:b/>
        </w:rPr>
        <w:t xml:space="preserve">Excellence in </w:t>
      </w:r>
      <w:r w:rsidR="004F2A94" w:rsidRPr="00EB7987">
        <w:rPr>
          <w:rFonts w:asciiTheme="minorHAnsi" w:hAnsiTheme="minorHAnsi" w:cstheme="minorHAnsi"/>
          <w:b/>
        </w:rPr>
        <w:t xml:space="preserve">Truck </w:t>
      </w:r>
      <w:r w:rsidR="00405DD7" w:rsidRPr="00EB7987">
        <w:rPr>
          <w:rFonts w:asciiTheme="minorHAnsi" w:hAnsiTheme="minorHAnsi" w:cstheme="minorHAnsi"/>
          <w:b/>
        </w:rPr>
        <w:t>Parking</w:t>
      </w:r>
      <w:r w:rsidR="005C760B" w:rsidRPr="00EB7987">
        <w:rPr>
          <w:rFonts w:asciiTheme="minorHAnsi" w:hAnsiTheme="minorHAnsi" w:cstheme="minorHAnsi"/>
          <w:b/>
        </w:rPr>
        <w:t xml:space="preserve"> 2022</w:t>
      </w:r>
      <w:r w:rsidR="00A41389" w:rsidRPr="00EB7987">
        <w:rPr>
          <w:rFonts w:asciiTheme="minorHAnsi" w:hAnsiTheme="minorHAnsi" w:cstheme="minorHAnsi"/>
          <w:b/>
        </w:rPr>
        <w:t xml:space="preserve"> </w:t>
      </w:r>
      <w:r w:rsidR="00BE11EF">
        <w:rPr>
          <w:rFonts w:asciiTheme="minorHAnsi" w:hAnsiTheme="minorHAnsi" w:cstheme="minorHAnsi"/>
          <w:b/>
          <w:lang w:val="en-US"/>
        </w:rPr>
        <w:t>R</w:t>
      </w:r>
      <w:proofErr w:type="spellStart"/>
      <w:r w:rsidR="007403A9" w:rsidRPr="00EB7987">
        <w:rPr>
          <w:rFonts w:asciiTheme="minorHAnsi" w:hAnsiTheme="minorHAnsi" w:cstheme="minorHAnsi"/>
          <w:b/>
        </w:rPr>
        <w:t>unner</w:t>
      </w:r>
      <w:proofErr w:type="spellEnd"/>
      <w:r w:rsidR="007403A9" w:rsidRPr="00EB7987">
        <w:rPr>
          <w:rFonts w:asciiTheme="minorHAnsi" w:hAnsiTheme="minorHAnsi" w:cstheme="minorHAnsi"/>
          <w:b/>
        </w:rPr>
        <w:t xml:space="preserve">-up </w:t>
      </w:r>
      <w:r w:rsidR="00A41389" w:rsidRPr="00EB7987">
        <w:rPr>
          <w:rFonts w:asciiTheme="minorHAnsi" w:hAnsiTheme="minorHAnsi" w:cstheme="minorHAnsi"/>
        </w:rPr>
        <w:t>certificate.</w:t>
      </w:r>
    </w:p>
    <w:p w14:paraId="0C7F2234" w14:textId="77777777" w:rsidR="00D669A0" w:rsidRPr="00EB7987" w:rsidRDefault="00882B2F" w:rsidP="00EB7987">
      <w:pPr>
        <w:spacing w:after="120"/>
        <w:jc w:val="both"/>
        <w:rPr>
          <w:rFonts w:asciiTheme="minorHAnsi" w:hAnsiTheme="minorHAnsi" w:cstheme="minorHAnsi"/>
        </w:rPr>
      </w:pPr>
      <w:r w:rsidRPr="00EB7987">
        <w:rPr>
          <w:rFonts w:asciiTheme="minorHAnsi" w:hAnsiTheme="minorHAnsi" w:cstheme="minorHAnsi"/>
        </w:rPr>
        <w:t>At today’s</w:t>
      </w:r>
      <w:r w:rsidR="009212F3" w:rsidRPr="00EB7987">
        <w:rPr>
          <w:rFonts w:asciiTheme="minorHAnsi" w:hAnsiTheme="minorHAnsi" w:cstheme="minorHAnsi"/>
        </w:rPr>
        <w:t xml:space="preserve"> </w:t>
      </w:r>
      <w:r w:rsidR="00D737DA" w:rsidRPr="00EB7987">
        <w:rPr>
          <w:rFonts w:asciiTheme="minorHAnsi" w:hAnsiTheme="minorHAnsi" w:cstheme="minorHAnsi"/>
        </w:rPr>
        <w:t>A</w:t>
      </w:r>
      <w:r w:rsidR="009212F3" w:rsidRPr="00EB7987">
        <w:rPr>
          <w:rFonts w:asciiTheme="minorHAnsi" w:hAnsiTheme="minorHAnsi" w:cstheme="minorHAnsi"/>
        </w:rPr>
        <w:t xml:space="preserve">ward </w:t>
      </w:r>
      <w:r w:rsidR="00D737DA" w:rsidRPr="00EB7987">
        <w:rPr>
          <w:rFonts w:asciiTheme="minorHAnsi" w:hAnsiTheme="minorHAnsi" w:cstheme="minorHAnsi"/>
        </w:rPr>
        <w:t>C</w:t>
      </w:r>
      <w:r w:rsidR="009212F3" w:rsidRPr="00EB7987">
        <w:rPr>
          <w:rFonts w:asciiTheme="minorHAnsi" w:hAnsiTheme="minorHAnsi" w:cstheme="minorHAnsi"/>
        </w:rPr>
        <w:t xml:space="preserve">eremony, </w:t>
      </w:r>
      <w:r w:rsidR="00D669A0" w:rsidRPr="00EB7987">
        <w:rPr>
          <w:rFonts w:asciiTheme="minorHAnsi" w:hAnsiTheme="minorHAnsi" w:cstheme="minorHAnsi"/>
          <w:b/>
        </w:rPr>
        <w:t>Michael Ni</w:t>
      </w:r>
      <w:r w:rsidRPr="00EB7987">
        <w:rPr>
          <w:rFonts w:asciiTheme="minorHAnsi" w:hAnsiTheme="minorHAnsi" w:cstheme="minorHAnsi"/>
          <w:b/>
        </w:rPr>
        <w:t>elsen</w:t>
      </w:r>
      <w:r w:rsidRPr="00EB7987">
        <w:rPr>
          <w:rFonts w:asciiTheme="minorHAnsi" w:hAnsiTheme="minorHAnsi" w:cstheme="minorHAnsi"/>
        </w:rPr>
        <w:t>, President of ESPORG, commented</w:t>
      </w:r>
      <w:r w:rsidR="00D669A0" w:rsidRPr="00EB7987">
        <w:rPr>
          <w:rFonts w:asciiTheme="minorHAnsi" w:hAnsiTheme="minorHAnsi" w:cstheme="minorHAnsi"/>
        </w:rPr>
        <w:t>: “</w:t>
      </w:r>
      <w:r w:rsidR="00BA117B" w:rsidRPr="00EB7987">
        <w:rPr>
          <w:rFonts w:asciiTheme="minorHAnsi" w:hAnsiTheme="minorHAnsi" w:cstheme="minorHAnsi"/>
        </w:rPr>
        <w:t xml:space="preserve">The international jury had a </w:t>
      </w:r>
      <w:r w:rsidRPr="00EB7987">
        <w:rPr>
          <w:rFonts w:asciiTheme="minorHAnsi" w:hAnsiTheme="minorHAnsi" w:cstheme="minorHAnsi"/>
        </w:rPr>
        <w:t xml:space="preserve">truly </w:t>
      </w:r>
      <w:r w:rsidR="007403A9" w:rsidRPr="00EB7987">
        <w:rPr>
          <w:rFonts w:asciiTheme="minorHAnsi" w:hAnsiTheme="minorHAnsi" w:cstheme="minorHAnsi"/>
        </w:rPr>
        <w:t xml:space="preserve">difficult </w:t>
      </w:r>
      <w:r w:rsidR="00BA117B" w:rsidRPr="00EB7987">
        <w:rPr>
          <w:rFonts w:asciiTheme="minorHAnsi" w:hAnsiTheme="minorHAnsi" w:cstheme="minorHAnsi"/>
        </w:rPr>
        <w:t xml:space="preserve">job </w:t>
      </w:r>
      <w:r w:rsidR="007403A9" w:rsidRPr="00EB7987">
        <w:rPr>
          <w:rFonts w:asciiTheme="minorHAnsi" w:hAnsiTheme="minorHAnsi" w:cstheme="minorHAnsi"/>
        </w:rPr>
        <w:t xml:space="preserve">in selecting one </w:t>
      </w:r>
      <w:r w:rsidR="00BA117B" w:rsidRPr="00EB7987">
        <w:rPr>
          <w:rFonts w:asciiTheme="minorHAnsi" w:hAnsiTheme="minorHAnsi" w:cstheme="minorHAnsi"/>
        </w:rPr>
        <w:t xml:space="preserve">winner from </w:t>
      </w:r>
      <w:proofErr w:type="gramStart"/>
      <w:r w:rsidR="00BA117B" w:rsidRPr="00EB7987">
        <w:rPr>
          <w:rFonts w:asciiTheme="minorHAnsi" w:hAnsiTheme="minorHAnsi" w:cstheme="minorHAnsi"/>
        </w:rPr>
        <w:t>a number of</w:t>
      </w:r>
      <w:proofErr w:type="gramEnd"/>
      <w:r w:rsidR="00BA117B" w:rsidRPr="00EB7987">
        <w:rPr>
          <w:rFonts w:asciiTheme="minorHAnsi" w:hAnsiTheme="minorHAnsi" w:cstheme="minorHAnsi"/>
        </w:rPr>
        <w:t xml:space="preserve"> outstanding candidates, which not only respect European </w:t>
      </w:r>
      <w:r w:rsidR="00803F4B" w:rsidRPr="00EB7987">
        <w:rPr>
          <w:rFonts w:asciiTheme="minorHAnsi" w:hAnsiTheme="minorHAnsi" w:cstheme="minorHAnsi"/>
        </w:rPr>
        <w:t>standards</w:t>
      </w:r>
      <w:r w:rsidR="00BA117B" w:rsidRPr="00EB7987">
        <w:rPr>
          <w:rFonts w:asciiTheme="minorHAnsi" w:hAnsiTheme="minorHAnsi" w:cstheme="minorHAnsi"/>
        </w:rPr>
        <w:t xml:space="preserve"> for safe and secure </w:t>
      </w:r>
      <w:r w:rsidR="00BA117B" w:rsidRPr="00EB7987">
        <w:rPr>
          <w:rFonts w:asciiTheme="minorHAnsi" w:hAnsiTheme="minorHAnsi" w:cstheme="minorHAnsi"/>
        </w:rPr>
        <w:lastRenderedPageBreak/>
        <w:t>parking, but go the extra mile to</w:t>
      </w:r>
      <w:r w:rsidR="00803F4B" w:rsidRPr="00EB7987">
        <w:rPr>
          <w:rFonts w:asciiTheme="minorHAnsi" w:hAnsiTheme="minorHAnsi" w:cstheme="minorHAnsi"/>
        </w:rPr>
        <w:t xml:space="preserve"> offer the </w:t>
      </w:r>
      <w:r w:rsidRPr="00EB7987">
        <w:rPr>
          <w:rFonts w:asciiTheme="minorHAnsi" w:hAnsiTheme="minorHAnsi" w:cstheme="minorHAnsi"/>
        </w:rPr>
        <w:t xml:space="preserve">best service to </w:t>
      </w:r>
      <w:r w:rsidR="00803F4B" w:rsidRPr="00EB7987">
        <w:rPr>
          <w:rFonts w:asciiTheme="minorHAnsi" w:hAnsiTheme="minorHAnsi" w:cstheme="minorHAnsi"/>
        </w:rPr>
        <w:t>our drivers</w:t>
      </w:r>
      <w:r w:rsidRPr="00EB7987">
        <w:rPr>
          <w:rFonts w:asciiTheme="minorHAnsi" w:hAnsiTheme="minorHAnsi" w:cstheme="minorHAnsi"/>
        </w:rPr>
        <w:t>. We are proud o</w:t>
      </w:r>
      <w:r w:rsidR="009C1FDE" w:rsidRPr="00EB7987">
        <w:rPr>
          <w:rFonts w:asciiTheme="minorHAnsi" w:hAnsiTheme="minorHAnsi" w:cstheme="minorHAnsi"/>
        </w:rPr>
        <w:t>f our winner</w:t>
      </w:r>
      <w:r w:rsidR="007403A9" w:rsidRPr="00EB7987">
        <w:rPr>
          <w:rFonts w:asciiTheme="minorHAnsi" w:hAnsiTheme="minorHAnsi" w:cstheme="minorHAnsi"/>
        </w:rPr>
        <w:t xml:space="preserve"> and runners-up</w:t>
      </w:r>
      <w:r w:rsidR="009C1FDE" w:rsidRPr="00EB7987">
        <w:rPr>
          <w:rFonts w:asciiTheme="minorHAnsi" w:hAnsiTheme="minorHAnsi" w:cstheme="minorHAnsi"/>
        </w:rPr>
        <w:t xml:space="preserve">, but </w:t>
      </w:r>
      <w:r w:rsidRPr="00EB7987">
        <w:rPr>
          <w:rFonts w:asciiTheme="minorHAnsi" w:hAnsiTheme="minorHAnsi" w:cstheme="minorHAnsi"/>
        </w:rPr>
        <w:t xml:space="preserve">we are </w:t>
      </w:r>
      <w:r w:rsidR="009C1FDE" w:rsidRPr="00EB7987">
        <w:rPr>
          <w:rFonts w:asciiTheme="minorHAnsi" w:hAnsiTheme="minorHAnsi" w:cstheme="minorHAnsi"/>
        </w:rPr>
        <w:t xml:space="preserve">also </w:t>
      </w:r>
      <w:r w:rsidRPr="00EB7987">
        <w:rPr>
          <w:rFonts w:asciiTheme="minorHAnsi" w:hAnsiTheme="minorHAnsi" w:cstheme="minorHAnsi"/>
        </w:rPr>
        <w:t xml:space="preserve">proud of all our candidates, for their outstanding </w:t>
      </w:r>
      <w:r w:rsidR="009C1FDE" w:rsidRPr="00EB7987">
        <w:rPr>
          <w:rFonts w:asciiTheme="minorHAnsi" w:hAnsiTheme="minorHAnsi" w:cstheme="minorHAnsi"/>
        </w:rPr>
        <w:t>achievement and quality of services to professional drivers</w:t>
      </w:r>
      <w:r w:rsidRPr="00EB7987">
        <w:rPr>
          <w:rFonts w:asciiTheme="minorHAnsi" w:hAnsiTheme="minorHAnsi" w:cstheme="minorHAnsi"/>
        </w:rPr>
        <w:t xml:space="preserve">. This </w:t>
      </w:r>
      <w:r w:rsidR="008103FE" w:rsidRPr="00EB7987">
        <w:rPr>
          <w:rFonts w:asciiTheme="minorHAnsi" w:hAnsiTheme="minorHAnsi" w:cstheme="minorHAnsi"/>
        </w:rPr>
        <w:t>bodes</w:t>
      </w:r>
      <w:r w:rsidRPr="00EB7987">
        <w:rPr>
          <w:rFonts w:asciiTheme="minorHAnsi" w:hAnsiTheme="minorHAnsi" w:cstheme="minorHAnsi"/>
        </w:rPr>
        <w:t xml:space="preserve"> well for the future and </w:t>
      </w:r>
      <w:r w:rsidR="009C1FDE" w:rsidRPr="00EB7987">
        <w:rPr>
          <w:rFonts w:asciiTheme="minorHAnsi" w:hAnsiTheme="minorHAnsi" w:cstheme="minorHAnsi"/>
        </w:rPr>
        <w:t xml:space="preserve">for the achievement of </w:t>
      </w:r>
      <w:r w:rsidRPr="00EB7987">
        <w:rPr>
          <w:rFonts w:asciiTheme="minorHAnsi" w:hAnsiTheme="minorHAnsi" w:cstheme="minorHAnsi"/>
        </w:rPr>
        <w:t>our policy and business objective</w:t>
      </w:r>
      <w:r w:rsidR="009C1FDE" w:rsidRPr="00EB7987">
        <w:rPr>
          <w:rFonts w:asciiTheme="minorHAnsi" w:hAnsiTheme="minorHAnsi" w:cstheme="minorHAnsi"/>
        </w:rPr>
        <w:t>,</w:t>
      </w:r>
      <w:r w:rsidRPr="00EB7987">
        <w:rPr>
          <w:rFonts w:asciiTheme="minorHAnsi" w:hAnsiTheme="minorHAnsi" w:cstheme="minorHAnsi"/>
        </w:rPr>
        <w:t xml:space="preserve"> to see </w:t>
      </w:r>
      <w:r w:rsidR="00D737DA" w:rsidRPr="00EB7987">
        <w:rPr>
          <w:rFonts w:asciiTheme="minorHAnsi" w:hAnsiTheme="minorHAnsi" w:cstheme="minorHAnsi"/>
        </w:rPr>
        <w:t xml:space="preserve">a </w:t>
      </w:r>
      <w:r w:rsidRPr="00EB7987">
        <w:rPr>
          <w:rFonts w:asciiTheme="minorHAnsi" w:hAnsiTheme="minorHAnsi" w:cstheme="minorHAnsi"/>
        </w:rPr>
        <w:t>doubling</w:t>
      </w:r>
      <w:r w:rsidR="00D737DA" w:rsidRPr="00EB7987">
        <w:rPr>
          <w:rFonts w:asciiTheme="minorHAnsi" w:hAnsiTheme="minorHAnsi" w:cstheme="minorHAnsi"/>
        </w:rPr>
        <w:t xml:space="preserve"> </w:t>
      </w:r>
      <w:r w:rsidR="007403A9" w:rsidRPr="00EB7987">
        <w:rPr>
          <w:rFonts w:asciiTheme="minorHAnsi" w:hAnsiTheme="minorHAnsi" w:cstheme="minorHAnsi"/>
        </w:rPr>
        <w:t>in</w:t>
      </w:r>
      <w:r w:rsidRPr="00EB7987">
        <w:rPr>
          <w:rFonts w:asciiTheme="minorHAnsi" w:hAnsiTheme="minorHAnsi" w:cstheme="minorHAnsi"/>
        </w:rPr>
        <w:t xml:space="preserve"> the number of </w:t>
      </w:r>
      <w:r w:rsidR="00D737DA" w:rsidRPr="00EB7987">
        <w:rPr>
          <w:rFonts w:asciiTheme="minorHAnsi" w:hAnsiTheme="minorHAnsi" w:cstheme="minorHAnsi"/>
        </w:rPr>
        <w:t>safe and secure truck parking spots</w:t>
      </w:r>
      <w:r w:rsidRPr="00EB7987">
        <w:rPr>
          <w:rFonts w:asciiTheme="minorHAnsi" w:hAnsiTheme="minorHAnsi" w:cstheme="minorHAnsi"/>
        </w:rPr>
        <w:t xml:space="preserve"> in Europe</w:t>
      </w:r>
      <w:r w:rsidR="00D737DA" w:rsidRPr="00EB7987">
        <w:rPr>
          <w:rFonts w:asciiTheme="minorHAnsi" w:hAnsiTheme="minorHAnsi" w:cstheme="minorHAnsi"/>
        </w:rPr>
        <w:t xml:space="preserve"> </w:t>
      </w:r>
      <w:r w:rsidRPr="00EB7987">
        <w:rPr>
          <w:rFonts w:asciiTheme="minorHAnsi" w:hAnsiTheme="minorHAnsi" w:cstheme="minorHAnsi"/>
        </w:rPr>
        <w:t>in the next 2-3 years.</w:t>
      </w:r>
      <w:r w:rsidR="00D669A0" w:rsidRPr="00EB7987">
        <w:rPr>
          <w:rFonts w:asciiTheme="minorHAnsi" w:hAnsiTheme="minorHAnsi" w:cstheme="minorHAnsi"/>
        </w:rPr>
        <w:t>”</w:t>
      </w:r>
    </w:p>
    <w:p w14:paraId="044FEEB3" w14:textId="77777777" w:rsidR="004A7838" w:rsidRPr="00EB7987" w:rsidRDefault="004A7838" w:rsidP="00EB7987">
      <w:pPr>
        <w:spacing w:after="120"/>
        <w:jc w:val="both"/>
        <w:rPr>
          <w:rFonts w:asciiTheme="minorHAnsi" w:hAnsiTheme="minorHAnsi" w:cstheme="minorHAnsi"/>
          <w:color w:val="000000"/>
        </w:rPr>
      </w:pPr>
      <w:r w:rsidRPr="00EB7987">
        <w:rPr>
          <w:rFonts w:asciiTheme="minorHAnsi" w:hAnsiTheme="minorHAnsi" w:cstheme="minorHAnsi"/>
          <w:color w:val="000000"/>
        </w:rPr>
        <w:t xml:space="preserve">The aim of the </w:t>
      </w:r>
      <w:r w:rsidR="007403A9" w:rsidRPr="00EB7987">
        <w:rPr>
          <w:rFonts w:asciiTheme="minorHAnsi" w:hAnsiTheme="minorHAnsi" w:cstheme="minorHAnsi"/>
          <w:color w:val="000000"/>
        </w:rPr>
        <w:t xml:space="preserve">ESPORG </w:t>
      </w:r>
      <w:r w:rsidRPr="00EB7987">
        <w:rPr>
          <w:rFonts w:asciiTheme="minorHAnsi" w:hAnsiTheme="minorHAnsi" w:cstheme="minorHAnsi"/>
          <w:color w:val="000000"/>
        </w:rPr>
        <w:t>Excellence in Truck Parking Award is to promote excellence and to help spread good practices in view of improving safety, security and quality of services offered by truck parking operators to professional truck drivers</w:t>
      </w:r>
      <w:r w:rsidR="00B85950" w:rsidRPr="00EB7987">
        <w:rPr>
          <w:rFonts w:asciiTheme="minorHAnsi" w:hAnsiTheme="minorHAnsi" w:cstheme="minorHAnsi"/>
          <w:color w:val="000000"/>
        </w:rPr>
        <w:t xml:space="preserve"> across Europe and beyond</w:t>
      </w:r>
      <w:r w:rsidRPr="00EB7987">
        <w:rPr>
          <w:rFonts w:asciiTheme="minorHAnsi" w:hAnsiTheme="minorHAnsi" w:cstheme="minorHAnsi"/>
          <w:color w:val="000000"/>
        </w:rPr>
        <w:t>, and, by doing so, to enhance the attractiveness and appeal of the driver profession to an increasingly diverse and wider public, including young people and women.</w:t>
      </w:r>
    </w:p>
    <w:p w14:paraId="0984F949" w14:textId="65A75160" w:rsidR="007D6B29" w:rsidRPr="00EB7987" w:rsidRDefault="00D669A0" w:rsidP="00EB7987">
      <w:pPr>
        <w:spacing w:after="120"/>
        <w:jc w:val="both"/>
        <w:rPr>
          <w:rFonts w:asciiTheme="minorHAnsi" w:hAnsiTheme="minorHAnsi" w:cstheme="minorHAnsi"/>
          <w:color w:val="000000"/>
        </w:rPr>
      </w:pPr>
      <w:r w:rsidRPr="00EB7987">
        <w:rPr>
          <w:rFonts w:asciiTheme="minorHAnsi" w:hAnsiTheme="minorHAnsi" w:cstheme="minorHAnsi"/>
          <w:b/>
          <w:color w:val="000000"/>
        </w:rPr>
        <w:t>D</w:t>
      </w:r>
      <w:r w:rsidR="009212F3" w:rsidRPr="00EB7987">
        <w:rPr>
          <w:rFonts w:asciiTheme="minorHAnsi" w:hAnsiTheme="minorHAnsi" w:cstheme="minorHAnsi"/>
          <w:b/>
          <w:color w:val="000000"/>
        </w:rPr>
        <w:t xml:space="preserve">irk </w:t>
      </w:r>
      <w:proofErr w:type="spellStart"/>
      <w:r w:rsidR="009212F3" w:rsidRPr="00EB7987">
        <w:rPr>
          <w:rFonts w:asciiTheme="minorHAnsi" w:hAnsiTheme="minorHAnsi" w:cstheme="minorHAnsi"/>
          <w:b/>
          <w:color w:val="000000"/>
        </w:rPr>
        <w:t>Penasse</w:t>
      </w:r>
      <w:proofErr w:type="spellEnd"/>
      <w:r w:rsidR="009212F3" w:rsidRPr="00EB7987">
        <w:rPr>
          <w:rFonts w:asciiTheme="minorHAnsi" w:hAnsiTheme="minorHAnsi" w:cstheme="minorHAnsi"/>
          <w:color w:val="000000"/>
        </w:rPr>
        <w:t xml:space="preserve">, </w:t>
      </w:r>
      <w:r w:rsidR="00BE11EF">
        <w:rPr>
          <w:rFonts w:asciiTheme="minorHAnsi" w:hAnsiTheme="minorHAnsi" w:cstheme="minorHAnsi"/>
          <w:color w:val="000000"/>
          <w:lang w:val="en-US"/>
        </w:rPr>
        <w:t>General Manager</w:t>
      </w:r>
      <w:r w:rsidR="009212F3" w:rsidRPr="00EB7987">
        <w:rPr>
          <w:rFonts w:asciiTheme="minorHAnsi" w:hAnsiTheme="minorHAnsi" w:cstheme="minorHAnsi"/>
          <w:color w:val="000000"/>
        </w:rPr>
        <w:t xml:space="preserve"> of ESPORG, concluded</w:t>
      </w:r>
      <w:r w:rsidRPr="00EB7987">
        <w:rPr>
          <w:rFonts w:asciiTheme="minorHAnsi" w:hAnsiTheme="minorHAnsi" w:cstheme="minorHAnsi"/>
          <w:color w:val="000000"/>
        </w:rPr>
        <w:t>: “</w:t>
      </w:r>
      <w:r w:rsidR="00162526" w:rsidRPr="00EB7987">
        <w:rPr>
          <w:rFonts w:asciiTheme="minorHAnsi" w:hAnsiTheme="minorHAnsi" w:cstheme="minorHAnsi"/>
          <w:color w:val="000000"/>
        </w:rPr>
        <w:t xml:space="preserve">We are extremely satisfied that even in the first edition eight superb candidates entered the final </w:t>
      </w:r>
      <w:r w:rsidR="00303C65" w:rsidRPr="00EB7987">
        <w:rPr>
          <w:rFonts w:asciiTheme="minorHAnsi" w:hAnsiTheme="minorHAnsi" w:cstheme="minorHAnsi"/>
          <w:color w:val="000000"/>
        </w:rPr>
        <w:t>race</w:t>
      </w:r>
      <w:r w:rsidR="00162526" w:rsidRPr="00EB7987">
        <w:rPr>
          <w:rFonts w:asciiTheme="minorHAnsi" w:hAnsiTheme="minorHAnsi" w:cstheme="minorHAnsi"/>
          <w:color w:val="000000"/>
        </w:rPr>
        <w:t xml:space="preserve">. </w:t>
      </w:r>
      <w:r w:rsidR="0038067F" w:rsidRPr="00EB7987">
        <w:rPr>
          <w:rFonts w:asciiTheme="minorHAnsi" w:hAnsiTheme="minorHAnsi" w:cstheme="minorHAnsi"/>
          <w:color w:val="000000"/>
        </w:rPr>
        <w:t>Congratulatio</w:t>
      </w:r>
      <w:r w:rsidR="00303C65" w:rsidRPr="00EB7987">
        <w:rPr>
          <w:rFonts w:asciiTheme="minorHAnsi" w:hAnsiTheme="minorHAnsi" w:cstheme="minorHAnsi"/>
          <w:color w:val="000000"/>
        </w:rPr>
        <w:t xml:space="preserve">ns to the winners, but also to </w:t>
      </w:r>
      <w:r w:rsidR="0038067F" w:rsidRPr="00EB7987">
        <w:rPr>
          <w:rFonts w:asciiTheme="minorHAnsi" w:hAnsiTheme="minorHAnsi" w:cstheme="minorHAnsi"/>
          <w:color w:val="000000"/>
        </w:rPr>
        <w:t xml:space="preserve">the rest of the candidates, which have all shown that we care about the drivers, </w:t>
      </w:r>
      <w:r w:rsidR="00B85950" w:rsidRPr="00EB7987">
        <w:rPr>
          <w:rFonts w:asciiTheme="minorHAnsi" w:hAnsiTheme="minorHAnsi" w:cstheme="minorHAnsi"/>
          <w:color w:val="000000"/>
        </w:rPr>
        <w:t xml:space="preserve">we </w:t>
      </w:r>
      <w:r w:rsidR="0038067F" w:rsidRPr="00EB7987">
        <w:rPr>
          <w:rFonts w:asciiTheme="minorHAnsi" w:hAnsiTheme="minorHAnsi" w:cstheme="minorHAnsi"/>
          <w:color w:val="000000"/>
        </w:rPr>
        <w:t xml:space="preserve">care about our profession, </w:t>
      </w:r>
      <w:r w:rsidR="00B85950" w:rsidRPr="00EB7987">
        <w:rPr>
          <w:rFonts w:asciiTheme="minorHAnsi" w:hAnsiTheme="minorHAnsi" w:cstheme="minorHAnsi"/>
          <w:color w:val="000000"/>
        </w:rPr>
        <w:t xml:space="preserve">we </w:t>
      </w:r>
      <w:r w:rsidR="0038067F" w:rsidRPr="00EB7987">
        <w:rPr>
          <w:rFonts w:asciiTheme="minorHAnsi" w:hAnsiTheme="minorHAnsi" w:cstheme="minorHAnsi"/>
          <w:color w:val="000000"/>
        </w:rPr>
        <w:t xml:space="preserve">care about our environment. We are looking forward </w:t>
      </w:r>
      <w:r w:rsidR="00272B69" w:rsidRPr="00EB7987">
        <w:rPr>
          <w:rFonts w:asciiTheme="minorHAnsi" w:hAnsiTheme="minorHAnsi" w:cstheme="minorHAnsi"/>
          <w:color w:val="000000"/>
        </w:rPr>
        <w:t xml:space="preserve">to </w:t>
      </w:r>
      <w:r w:rsidR="0038067F" w:rsidRPr="00EB7987">
        <w:rPr>
          <w:rFonts w:asciiTheme="minorHAnsi" w:hAnsiTheme="minorHAnsi" w:cstheme="minorHAnsi"/>
          <w:color w:val="000000"/>
        </w:rPr>
        <w:t>another batch of excellent candidates to select the European Truck Parking of the Year 2023 in February next year.</w:t>
      </w:r>
      <w:r w:rsidRPr="00EB7987">
        <w:rPr>
          <w:rFonts w:asciiTheme="minorHAnsi" w:hAnsiTheme="minorHAnsi" w:cstheme="minorHAnsi"/>
          <w:color w:val="000000"/>
        </w:rPr>
        <w:t>”</w:t>
      </w:r>
    </w:p>
    <w:p w14:paraId="5888854F" w14:textId="77777777" w:rsidR="00EA1EF2" w:rsidRDefault="00162526" w:rsidP="00EB7987">
      <w:pPr>
        <w:pStyle w:val="ListParagraph"/>
        <w:numPr>
          <w:ilvl w:val="0"/>
          <w:numId w:val="2"/>
        </w:numPr>
        <w:spacing w:after="120"/>
        <w:ind w:left="714" w:hanging="357"/>
        <w:contextualSpacing w:val="0"/>
        <w:jc w:val="both"/>
        <w:rPr>
          <w:rFonts w:cstheme="minorHAnsi"/>
          <w:color w:val="000000"/>
        </w:rPr>
      </w:pPr>
      <w:r w:rsidRPr="00EB7987">
        <w:rPr>
          <w:rFonts w:cstheme="minorHAnsi"/>
          <w:color w:val="000000"/>
        </w:rPr>
        <w:t>For more information, please contact</w:t>
      </w:r>
      <w:r w:rsidR="00EA1EF2">
        <w:rPr>
          <w:rFonts w:cstheme="minorHAnsi"/>
          <w:color w:val="000000"/>
        </w:rPr>
        <w:t>:</w:t>
      </w:r>
    </w:p>
    <w:p w14:paraId="4D5C1818" w14:textId="62832F34" w:rsidR="00162526" w:rsidRDefault="00162526" w:rsidP="00EA1EF2">
      <w:pPr>
        <w:pStyle w:val="ListParagraph"/>
        <w:numPr>
          <w:ilvl w:val="1"/>
          <w:numId w:val="2"/>
        </w:numPr>
        <w:spacing w:after="120"/>
        <w:contextualSpacing w:val="0"/>
        <w:jc w:val="both"/>
        <w:rPr>
          <w:rFonts w:cstheme="minorHAnsi"/>
          <w:color w:val="000000"/>
        </w:rPr>
      </w:pPr>
      <w:r w:rsidRPr="00EB7987">
        <w:rPr>
          <w:rFonts w:cstheme="minorHAnsi"/>
          <w:color w:val="000000"/>
        </w:rPr>
        <w:t xml:space="preserve"> </w:t>
      </w:r>
      <w:r w:rsidR="00655CD3" w:rsidRPr="00EB7987">
        <w:rPr>
          <w:rFonts w:cstheme="minorHAnsi"/>
          <w:color w:val="000000"/>
        </w:rPr>
        <w:t xml:space="preserve">ESPORG </w:t>
      </w:r>
      <w:r w:rsidR="00B23140">
        <w:rPr>
          <w:rFonts w:cstheme="minorHAnsi"/>
          <w:color w:val="000000"/>
        </w:rPr>
        <w:t>General Manager</w:t>
      </w:r>
      <w:r w:rsidR="00655CD3" w:rsidRPr="00EB7987">
        <w:rPr>
          <w:rFonts w:cstheme="minorHAnsi"/>
          <w:color w:val="000000"/>
        </w:rPr>
        <w:t xml:space="preserve">, </w:t>
      </w:r>
      <w:r w:rsidRPr="00EB7987">
        <w:rPr>
          <w:rFonts w:cstheme="minorHAnsi"/>
          <w:color w:val="000000"/>
        </w:rPr>
        <w:t xml:space="preserve">Dirk </w:t>
      </w:r>
      <w:proofErr w:type="spellStart"/>
      <w:r w:rsidRPr="00EB7987">
        <w:rPr>
          <w:rFonts w:cstheme="minorHAnsi"/>
          <w:color w:val="000000"/>
        </w:rPr>
        <w:t>Penasse</w:t>
      </w:r>
      <w:proofErr w:type="spellEnd"/>
      <w:r w:rsidR="00655CD3" w:rsidRPr="00EB7987">
        <w:rPr>
          <w:rFonts w:cstheme="minorHAnsi"/>
          <w:color w:val="000000"/>
        </w:rPr>
        <w:t>,</w:t>
      </w:r>
      <w:r w:rsidRPr="00EB7987">
        <w:rPr>
          <w:rFonts w:cstheme="minorHAnsi"/>
          <w:color w:val="000000"/>
        </w:rPr>
        <w:t xml:space="preserve"> at </w:t>
      </w:r>
      <w:hyperlink r:id="rId11" w:history="1">
        <w:r w:rsidR="00A45727" w:rsidRPr="00F16717">
          <w:rPr>
            <w:rStyle w:val="Hyperlink"/>
            <w:rFonts w:cstheme="minorHAnsi"/>
          </w:rPr>
          <w:t>d.penasse@esporg.eu</w:t>
        </w:r>
      </w:hyperlink>
      <w:r w:rsidR="00A45727">
        <w:rPr>
          <w:rFonts w:cstheme="minorHAnsi"/>
          <w:color w:val="000000"/>
        </w:rPr>
        <w:t xml:space="preserve">, phone: +32 487 48 74 87. </w:t>
      </w:r>
    </w:p>
    <w:p w14:paraId="26E28E10" w14:textId="2831E128" w:rsidR="00EA1EF2" w:rsidRPr="00EB7987" w:rsidRDefault="00EA1EF2" w:rsidP="00EA1EF2">
      <w:pPr>
        <w:pStyle w:val="ListParagraph"/>
        <w:numPr>
          <w:ilvl w:val="1"/>
          <w:numId w:val="2"/>
        </w:numPr>
        <w:spacing w:after="120"/>
        <w:contextualSpacing w:val="0"/>
        <w:jc w:val="both"/>
        <w:rPr>
          <w:rFonts w:cstheme="minorHAnsi"/>
          <w:color w:val="000000"/>
        </w:rPr>
      </w:pPr>
      <w:r w:rsidRPr="00EA1EF2">
        <w:rPr>
          <w:rFonts w:cstheme="minorHAnsi"/>
          <w:color w:val="000000"/>
        </w:rPr>
        <w:t>Winner, P</w:t>
      </w:r>
      <w:r w:rsidR="00620B10">
        <w:rPr>
          <w:rFonts w:cstheme="minorHAnsi"/>
          <w:color w:val="000000"/>
        </w:rPr>
        <w:t>D</w:t>
      </w:r>
      <w:r w:rsidRPr="00EA1EF2">
        <w:rPr>
          <w:rFonts w:cstheme="minorHAnsi"/>
          <w:color w:val="000000"/>
        </w:rPr>
        <w:t>G FAL Group, A</w:t>
      </w:r>
      <w:r>
        <w:rPr>
          <w:rFonts w:cstheme="minorHAnsi"/>
          <w:color w:val="000000"/>
        </w:rPr>
        <w:t xml:space="preserve">ntoine </w:t>
      </w:r>
      <w:proofErr w:type="spellStart"/>
      <w:r>
        <w:rPr>
          <w:rFonts w:cstheme="minorHAnsi"/>
          <w:color w:val="000000"/>
        </w:rPr>
        <w:t>Lecea</w:t>
      </w:r>
      <w:proofErr w:type="spellEnd"/>
      <w:r>
        <w:rPr>
          <w:rFonts w:cstheme="minorHAnsi"/>
          <w:color w:val="000000"/>
        </w:rPr>
        <w:t xml:space="preserve">, at </w:t>
      </w:r>
      <w:hyperlink r:id="rId12" w:history="1">
        <w:r w:rsidRPr="00F16717">
          <w:rPr>
            <w:rStyle w:val="Hyperlink"/>
            <w:rFonts w:cstheme="minorHAnsi"/>
          </w:rPr>
          <w:t>antoine.lecea@gpfal.fr</w:t>
        </w:r>
      </w:hyperlink>
      <w:r>
        <w:rPr>
          <w:rFonts w:cstheme="minorHAnsi"/>
          <w:color w:val="000000"/>
        </w:rPr>
        <w:t>, phone +33 4 68 27 27 27.</w:t>
      </w:r>
    </w:p>
    <w:p w14:paraId="611541DC" w14:textId="096E8FC4" w:rsidR="00162526" w:rsidRPr="00EB7987" w:rsidRDefault="00B85950" w:rsidP="00EB7987">
      <w:pPr>
        <w:pStyle w:val="ListParagraph"/>
        <w:numPr>
          <w:ilvl w:val="0"/>
          <w:numId w:val="2"/>
        </w:numPr>
        <w:spacing w:after="120"/>
        <w:ind w:left="714" w:hanging="357"/>
        <w:contextualSpacing w:val="0"/>
        <w:jc w:val="both"/>
        <w:rPr>
          <w:rFonts w:cstheme="minorHAnsi"/>
          <w:color w:val="000000"/>
        </w:rPr>
      </w:pPr>
      <w:r w:rsidRPr="00EB7987">
        <w:rPr>
          <w:rFonts w:cstheme="minorHAnsi"/>
          <w:color w:val="000000"/>
        </w:rPr>
        <w:t>The w</w:t>
      </w:r>
      <w:r w:rsidR="00FC1390" w:rsidRPr="00EB7987">
        <w:rPr>
          <w:rFonts w:cstheme="minorHAnsi"/>
          <w:color w:val="000000"/>
        </w:rPr>
        <w:t>inner’s dossier</w:t>
      </w:r>
      <w:r w:rsidR="00162526" w:rsidRPr="00EB7987">
        <w:rPr>
          <w:rFonts w:cstheme="minorHAnsi"/>
          <w:color w:val="000000"/>
        </w:rPr>
        <w:t xml:space="preserve"> can be </w:t>
      </w:r>
      <w:r w:rsidR="00BE11EF">
        <w:rPr>
          <w:rFonts w:cstheme="minorHAnsi"/>
          <w:color w:val="000000"/>
        </w:rPr>
        <w:t xml:space="preserve">accessed via our ESPORG website or via the following link: </w:t>
      </w:r>
      <w:hyperlink r:id="rId13" w:history="1">
        <w:r w:rsidR="00BE11EF" w:rsidRPr="00407868">
          <w:rPr>
            <w:rStyle w:val="Hyperlink"/>
            <w:rFonts w:cstheme="minorHAnsi"/>
          </w:rPr>
          <w:t>https://www.esporg.eu/?page_id</w:t>
        </w:r>
        <w:r w:rsidR="00BE11EF" w:rsidRPr="00407868">
          <w:rPr>
            <w:rStyle w:val="Hyperlink"/>
            <w:rFonts w:cstheme="minorHAnsi"/>
          </w:rPr>
          <w:t>=</w:t>
        </w:r>
        <w:r w:rsidR="00BE11EF" w:rsidRPr="00407868">
          <w:rPr>
            <w:rStyle w:val="Hyperlink"/>
            <w:rFonts w:cstheme="minorHAnsi"/>
          </w:rPr>
          <w:t>10307</w:t>
        </w:r>
      </w:hyperlink>
      <w:r w:rsidR="00BE11EF">
        <w:rPr>
          <w:rFonts w:cstheme="minorHAnsi"/>
          <w:color w:val="000000"/>
        </w:rPr>
        <w:t xml:space="preserve"> .</w:t>
      </w:r>
    </w:p>
    <w:p w14:paraId="078C7968" w14:textId="77777777" w:rsidR="00196837" w:rsidRPr="00EB7987" w:rsidRDefault="00196837" w:rsidP="00EB7987">
      <w:pPr>
        <w:spacing w:after="120"/>
        <w:ind w:left="357"/>
        <w:jc w:val="both"/>
        <w:rPr>
          <w:rFonts w:asciiTheme="minorHAnsi" w:hAnsiTheme="minorHAnsi" w:cstheme="minorHAnsi"/>
          <w:color w:val="000000"/>
        </w:rPr>
      </w:pPr>
    </w:p>
    <w:p w14:paraId="331A2E26" w14:textId="77777777" w:rsidR="00196837" w:rsidRPr="00196837" w:rsidRDefault="00196837" w:rsidP="00196837">
      <w:pPr>
        <w:spacing w:after="120"/>
        <w:ind w:left="357"/>
        <w:jc w:val="center"/>
        <w:rPr>
          <w:rFonts w:cs="Arial"/>
          <w:color w:val="000000"/>
        </w:rPr>
      </w:pPr>
      <w:r w:rsidRPr="00196837">
        <w:rPr>
          <w:rFonts w:cs="Arial"/>
          <w:noProof/>
          <w:color w:val="000000"/>
          <w:lang w:val="fr-BE" w:eastAsia="fr-BE"/>
        </w:rPr>
        <w:drawing>
          <wp:inline distT="0" distB="0" distL="0" distR="0" wp14:anchorId="0E693775" wp14:editId="1483D62C">
            <wp:extent cx="1565096" cy="2679826"/>
            <wp:effectExtent l="0" t="0" r="0" b="0"/>
            <wp:docPr id="1028" name="Picture 4">
              <a:extLst xmlns:a="http://schemas.openxmlformats.org/drawingml/2006/main">
                <a:ext uri="{FF2B5EF4-FFF2-40B4-BE49-F238E27FC236}">
                  <a16:creationId xmlns:a16="http://schemas.microsoft.com/office/drawing/2014/main" id="{5BD4C7C4-3285-47AA-9DF0-21EF058C2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5BD4C7C4-3285-47AA-9DF0-21EF058C250A}"/>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4273" cy="2781152"/>
                    </a:xfrm>
                    <a:prstGeom prst="rect">
                      <a:avLst/>
                    </a:prstGeom>
                    <a:noFill/>
                  </pic:spPr>
                </pic:pic>
              </a:graphicData>
            </a:graphic>
          </wp:inline>
        </w:drawing>
      </w:r>
    </w:p>
    <w:sectPr w:rsidR="00196837" w:rsidRPr="00196837">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27F4" w14:textId="77777777" w:rsidR="00AC2BED" w:rsidRDefault="00AC2BED" w:rsidP="00542DB0">
      <w:r>
        <w:separator/>
      </w:r>
    </w:p>
  </w:endnote>
  <w:endnote w:type="continuationSeparator" w:id="0">
    <w:p w14:paraId="6FE1D44F" w14:textId="77777777" w:rsidR="00AC2BED" w:rsidRDefault="00AC2BED" w:rsidP="0054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4BCC" w14:textId="77777777" w:rsidR="00AC2BED" w:rsidRDefault="00AC2BED" w:rsidP="00542DB0">
      <w:r>
        <w:separator/>
      </w:r>
    </w:p>
  </w:footnote>
  <w:footnote w:type="continuationSeparator" w:id="0">
    <w:p w14:paraId="675FAB11" w14:textId="77777777" w:rsidR="00AC2BED" w:rsidRDefault="00AC2BED" w:rsidP="00542DB0">
      <w:r>
        <w:continuationSeparator/>
      </w:r>
    </w:p>
  </w:footnote>
  <w:footnote w:id="1">
    <w:p w14:paraId="3B2AF305" w14:textId="77777777" w:rsidR="00C4251E" w:rsidRPr="00C4251E" w:rsidRDefault="004D17C1" w:rsidP="00B85950">
      <w:pPr>
        <w:spacing w:after="240"/>
        <w:jc w:val="both"/>
        <w:rPr>
          <w:rFonts w:cs="Arial"/>
          <w:sz w:val="20"/>
          <w:szCs w:val="20"/>
        </w:rPr>
      </w:pPr>
      <w:r w:rsidRPr="00C4251E">
        <w:rPr>
          <w:rStyle w:val="FootnoteReference"/>
          <w:rFonts w:cs="Arial"/>
          <w:sz w:val="20"/>
          <w:szCs w:val="20"/>
        </w:rPr>
        <w:footnoteRef/>
      </w:r>
      <w:r w:rsidRPr="00C4251E">
        <w:rPr>
          <w:rFonts w:cs="Arial"/>
          <w:sz w:val="20"/>
          <w:szCs w:val="20"/>
        </w:rPr>
        <w:t xml:space="preserve"> </w:t>
      </w:r>
      <w:r w:rsidRPr="00A45727">
        <w:rPr>
          <w:rFonts w:asciiTheme="minorHAnsi" w:hAnsiTheme="minorHAnsi" w:cstheme="minorHAnsi"/>
          <w:sz w:val="18"/>
          <w:szCs w:val="18"/>
        </w:rPr>
        <w:t xml:space="preserve">The jury members are: </w:t>
      </w:r>
      <w:proofErr w:type="spellStart"/>
      <w:r w:rsidRPr="00A45727">
        <w:rPr>
          <w:rFonts w:asciiTheme="minorHAnsi" w:hAnsiTheme="minorHAnsi" w:cstheme="minorHAnsi"/>
          <w:sz w:val="18"/>
          <w:szCs w:val="18"/>
        </w:rPr>
        <w:t>Inès</w:t>
      </w:r>
      <w:proofErr w:type="spellEnd"/>
      <w:r w:rsidRPr="00A45727">
        <w:rPr>
          <w:rFonts w:asciiTheme="minorHAnsi" w:hAnsiTheme="minorHAnsi" w:cstheme="minorHAnsi"/>
          <w:sz w:val="18"/>
          <w:szCs w:val="18"/>
        </w:rPr>
        <w:t xml:space="preserve"> </w:t>
      </w:r>
      <w:r w:rsidRPr="00A45727">
        <w:rPr>
          <w:rFonts w:asciiTheme="minorHAnsi" w:hAnsiTheme="minorHAnsi" w:cstheme="minorHAnsi"/>
          <w:caps/>
          <w:sz w:val="18"/>
          <w:szCs w:val="18"/>
        </w:rPr>
        <w:t>Maillart</w:t>
      </w:r>
      <w:r w:rsidRPr="00A45727">
        <w:rPr>
          <w:rFonts w:asciiTheme="minorHAnsi" w:hAnsiTheme="minorHAnsi" w:cstheme="minorHAnsi"/>
          <w:sz w:val="18"/>
          <w:szCs w:val="18"/>
        </w:rPr>
        <w:t xml:space="preserve">, DG MOVE of the European Commission, Elene </w:t>
      </w:r>
      <w:r w:rsidR="00162526" w:rsidRPr="00A45727">
        <w:rPr>
          <w:rFonts w:asciiTheme="minorHAnsi" w:hAnsiTheme="minorHAnsi" w:cstheme="minorHAnsi"/>
          <w:caps/>
          <w:sz w:val="18"/>
          <w:szCs w:val="18"/>
        </w:rPr>
        <w:t>Shatberashvil</w:t>
      </w:r>
      <w:r w:rsidRPr="00A45727">
        <w:rPr>
          <w:rFonts w:asciiTheme="minorHAnsi" w:hAnsiTheme="minorHAnsi" w:cstheme="minorHAnsi"/>
          <w:caps/>
          <w:sz w:val="18"/>
          <w:szCs w:val="18"/>
        </w:rPr>
        <w:t>i</w:t>
      </w:r>
      <w:r w:rsidRPr="00A45727">
        <w:rPr>
          <w:rFonts w:asciiTheme="minorHAnsi" w:hAnsiTheme="minorHAnsi" w:cstheme="minorHAnsi"/>
          <w:sz w:val="18"/>
          <w:szCs w:val="18"/>
        </w:rPr>
        <w:t>, International Transport Forum</w:t>
      </w:r>
      <w:r w:rsidR="00FF2088" w:rsidRPr="00A45727">
        <w:rPr>
          <w:rFonts w:asciiTheme="minorHAnsi" w:hAnsiTheme="minorHAnsi" w:cstheme="minorHAnsi"/>
          <w:sz w:val="18"/>
          <w:szCs w:val="18"/>
        </w:rPr>
        <w:t xml:space="preserve"> (ITF)</w:t>
      </w:r>
      <w:r w:rsidRPr="00A45727">
        <w:rPr>
          <w:rFonts w:asciiTheme="minorHAnsi" w:hAnsiTheme="minorHAnsi" w:cstheme="minorHAnsi"/>
          <w:sz w:val="18"/>
          <w:szCs w:val="18"/>
        </w:rPr>
        <w:t xml:space="preserve">, </w:t>
      </w:r>
      <w:r w:rsidR="00C4251E" w:rsidRPr="00A45727">
        <w:rPr>
          <w:rFonts w:asciiTheme="minorHAnsi" w:hAnsiTheme="minorHAnsi" w:cstheme="minorHAnsi"/>
          <w:sz w:val="18"/>
          <w:szCs w:val="18"/>
        </w:rPr>
        <w:t xml:space="preserve">Constantino </w:t>
      </w:r>
      <w:r w:rsidR="00C4251E" w:rsidRPr="00A45727">
        <w:rPr>
          <w:rFonts w:asciiTheme="minorHAnsi" w:hAnsiTheme="minorHAnsi" w:cstheme="minorHAnsi"/>
          <w:caps/>
          <w:sz w:val="18"/>
          <w:szCs w:val="18"/>
        </w:rPr>
        <w:t>Canu</w:t>
      </w:r>
      <w:r w:rsidR="00C4251E" w:rsidRPr="00A45727">
        <w:rPr>
          <w:rFonts w:asciiTheme="minorHAnsi" w:hAnsiTheme="minorHAnsi" w:cstheme="minorHAnsi"/>
          <w:sz w:val="18"/>
          <w:szCs w:val="18"/>
        </w:rPr>
        <w:t xml:space="preserve">, CLECAT, Mike </w:t>
      </w:r>
      <w:r w:rsidR="00C4251E" w:rsidRPr="00A45727">
        <w:rPr>
          <w:rFonts w:asciiTheme="minorHAnsi" w:hAnsiTheme="minorHAnsi" w:cstheme="minorHAnsi"/>
          <w:caps/>
          <w:sz w:val="18"/>
          <w:szCs w:val="18"/>
        </w:rPr>
        <w:t>Sturgeon</w:t>
      </w:r>
      <w:r w:rsidR="00C4251E" w:rsidRPr="00A45727">
        <w:rPr>
          <w:rFonts w:asciiTheme="minorHAnsi" w:hAnsiTheme="minorHAnsi" w:cstheme="minorHAnsi"/>
          <w:sz w:val="18"/>
          <w:szCs w:val="18"/>
        </w:rPr>
        <w:t xml:space="preserve">, ECG, Carlo </w:t>
      </w:r>
      <w:r w:rsidR="00C4251E" w:rsidRPr="00A45727">
        <w:rPr>
          <w:rFonts w:asciiTheme="minorHAnsi" w:hAnsiTheme="minorHAnsi" w:cstheme="minorHAnsi"/>
          <w:caps/>
          <w:sz w:val="18"/>
          <w:szCs w:val="18"/>
        </w:rPr>
        <w:t>Giro</w:t>
      </w:r>
      <w:r w:rsidR="00FF2088" w:rsidRPr="00A45727">
        <w:rPr>
          <w:rFonts w:asciiTheme="minorHAnsi" w:hAnsiTheme="minorHAnsi" w:cstheme="minorHAnsi"/>
          <w:sz w:val="18"/>
          <w:szCs w:val="18"/>
        </w:rPr>
        <w:t>, IRU</w:t>
      </w:r>
      <w:r w:rsidR="00C4251E" w:rsidRPr="00A45727">
        <w:rPr>
          <w:rFonts w:asciiTheme="minorHAnsi" w:hAnsiTheme="minorHAnsi" w:cstheme="minorHAnsi"/>
          <w:sz w:val="18"/>
          <w:szCs w:val="18"/>
        </w:rPr>
        <w:t xml:space="preserve">, Marco </w:t>
      </w:r>
      <w:r w:rsidR="00C4251E" w:rsidRPr="00A45727">
        <w:rPr>
          <w:rFonts w:asciiTheme="minorHAnsi" w:hAnsiTheme="minorHAnsi" w:cstheme="minorHAnsi"/>
          <w:caps/>
          <w:sz w:val="18"/>
          <w:szCs w:val="18"/>
        </w:rPr>
        <w:t>Digioia</w:t>
      </w:r>
      <w:r w:rsidR="00C4251E" w:rsidRPr="00A45727">
        <w:rPr>
          <w:rFonts w:asciiTheme="minorHAnsi" w:hAnsiTheme="minorHAnsi" w:cstheme="minorHAnsi"/>
          <w:sz w:val="18"/>
          <w:szCs w:val="18"/>
        </w:rPr>
        <w:t xml:space="preserve">, UETR, Peter Paul </w:t>
      </w:r>
      <w:r w:rsidR="00C4251E" w:rsidRPr="00A45727">
        <w:rPr>
          <w:rFonts w:asciiTheme="minorHAnsi" w:hAnsiTheme="minorHAnsi" w:cstheme="minorHAnsi"/>
          <w:caps/>
          <w:sz w:val="18"/>
          <w:szCs w:val="18"/>
        </w:rPr>
        <w:t>Ruschin</w:t>
      </w:r>
      <w:r w:rsidR="00C4251E" w:rsidRPr="00A45727">
        <w:rPr>
          <w:rFonts w:asciiTheme="minorHAnsi" w:hAnsiTheme="minorHAnsi" w:cstheme="minorHAnsi"/>
          <w:sz w:val="18"/>
          <w:szCs w:val="18"/>
        </w:rPr>
        <w:t xml:space="preserve">, </w:t>
      </w:r>
      <w:r w:rsidR="00C4251E" w:rsidRPr="00A45727">
        <w:rPr>
          <w:rFonts w:asciiTheme="minorHAnsi" w:hAnsiTheme="minorHAnsi" w:cstheme="minorHAnsi"/>
          <w:caps/>
          <w:sz w:val="18"/>
          <w:szCs w:val="18"/>
        </w:rPr>
        <w:t>Dekra</w:t>
      </w:r>
      <w:r w:rsidR="00C4251E" w:rsidRPr="00A45727">
        <w:rPr>
          <w:rFonts w:asciiTheme="minorHAnsi" w:hAnsiTheme="minorHAnsi" w:cstheme="minorHAnsi"/>
          <w:sz w:val="18"/>
          <w:szCs w:val="18"/>
        </w:rPr>
        <w:t xml:space="preserve">, Anna </w:t>
      </w:r>
      <w:r w:rsidR="00C4251E" w:rsidRPr="00A45727">
        <w:rPr>
          <w:rFonts w:asciiTheme="minorHAnsi" w:hAnsiTheme="minorHAnsi" w:cstheme="minorHAnsi"/>
          <w:caps/>
          <w:sz w:val="18"/>
          <w:szCs w:val="18"/>
        </w:rPr>
        <w:t>Kuzynin</w:t>
      </w:r>
      <w:r w:rsidR="00930EE0" w:rsidRPr="00A45727">
        <w:rPr>
          <w:rFonts w:asciiTheme="minorHAnsi" w:hAnsiTheme="minorHAnsi" w:cstheme="minorHAnsi"/>
          <w:sz w:val="18"/>
          <w:szCs w:val="18"/>
        </w:rPr>
        <w:t xml:space="preserve">, </w:t>
      </w:r>
      <w:r w:rsidR="00930EE0" w:rsidRPr="00A45727">
        <w:rPr>
          <w:rFonts w:asciiTheme="minorHAnsi" w:hAnsiTheme="minorHAnsi" w:cstheme="minorHAnsi"/>
          <w:caps/>
          <w:sz w:val="18"/>
          <w:szCs w:val="18"/>
        </w:rPr>
        <w:t>Truckerslife</w:t>
      </w:r>
      <w:r w:rsidR="00930EE0" w:rsidRPr="00A45727">
        <w:rPr>
          <w:rFonts w:asciiTheme="minorHAnsi" w:hAnsiTheme="minorHAnsi" w:cstheme="minorHAnsi"/>
          <w:sz w:val="18"/>
          <w:szCs w:val="18"/>
        </w:rPr>
        <w:t xml:space="preserve">, </w:t>
      </w:r>
      <w:proofErr w:type="spellStart"/>
      <w:r w:rsidR="00C4251E" w:rsidRPr="00A45727">
        <w:rPr>
          <w:rFonts w:asciiTheme="minorHAnsi" w:hAnsiTheme="minorHAnsi" w:cstheme="minorHAnsi"/>
          <w:sz w:val="18"/>
          <w:szCs w:val="18"/>
        </w:rPr>
        <w:t>Godfried</w:t>
      </w:r>
      <w:proofErr w:type="spellEnd"/>
      <w:r w:rsidR="00C4251E" w:rsidRPr="00A45727">
        <w:rPr>
          <w:rFonts w:asciiTheme="minorHAnsi" w:hAnsiTheme="minorHAnsi" w:cstheme="minorHAnsi"/>
          <w:sz w:val="18"/>
          <w:szCs w:val="18"/>
        </w:rPr>
        <w:t xml:space="preserve"> </w:t>
      </w:r>
      <w:r w:rsidR="00C4251E" w:rsidRPr="00A45727">
        <w:rPr>
          <w:rFonts w:asciiTheme="minorHAnsi" w:hAnsiTheme="minorHAnsi" w:cstheme="minorHAnsi"/>
          <w:caps/>
          <w:sz w:val="18"/>
          <w:szCs w:val="18"/>
        </w:rPr>
        <w:t>Smit</w:t>
      </w:r>
      <w:r w:rsidR="00C4251E" w:rsidRPr="00A45727">
        <w:rPr>
          <w:rFonts w:asciiTheme="minorHAnsi" w:hAnsiTheme="minorHAnsi" w:cstheme="minorHAnsi"/>
          <w:sz w:val="18"/>
          <w:szCs w:val="18"/>
        </w:rPr>
        <w:t>, European Shippers Council</w:t>
      </w:r>
      <w:r w:rsidR="00930EE0" w:rsidRPr="00A45727">
        <w:rPr>
          <w:rFonts w:asciiTheme="minorHAnsi" w:hAnsiTheme="minorHAnsi" w:cstheme="minorHAnsi"/>
          <w:sz w:val="18"/>
          <w:szCs w:val="18"/>
        </w:rPr>
        <w:t>, and Marc van GROOTEL, TVM.</w:t>
      </w:r>
    </w:p>
    <w:p w14:paraId="79B9E513" w14:textId="77777777" w:rsidR="004D17C1" w:rsidRPr="00C4251E" w:rsidRDefault="004D17C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3DBC" w14:textId="77777777" w:rsidR="00542DB0" w:rsidRDefault="00542DB0" w:rsidP="00542DB0">
    <w:pPr>
      <w:pStyle w:val="Header"/>
      <w:spacing w:after="360"/>
    </w:pPr>
    <w:r>
      <w:rPr>
        <w:rFonts w:ascii="Times" w:hAnsi="Times"/>
        <w:noProof/>
        <w:sz w:val="20"/>
        <w:szCs w:val="20"/>
        <w:lang w:val="fr-BE" w:eastAsia="fr-BE"/>
      </w:rPr>
      <w:drawing>
        <wp:inline distT="0" distB="0" distL="0" distR="0" wp14:anchorId="3896D981" wp14:editId="0E22F9AA">
          <wp:extent cx="940826" cy="786847"/>
          <wp:effectExtent l="0" t="0" r="0" b="635"/>
          <wp:docPr id="1" name="Picture 1" descr="sporg, European secure parking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g, European secure parking organis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894" cy="786904"/>
                  </a:xfrm>
                  <a:prstGeom prst="rect">
                    <a:avLst/>
                  </a:prstGeom>
                  <a:noFill/>
                  <a:ln>
                    <a:noFill/>
                  </a:ln>
                </pic:spPr>
              </pic:pic>
            </a:graphicData>
          </a:graphic>
        </wp:inline>
      </w:drawing>
    </w:r>
    <w:r w:rsidR="00882B2F">
      <w:t xml:space="preserve"> </w:t>
    </w:r>
    <w:r w:rsidR="00882B2F">
      <w:tab/>
      <w:t xml:space="preserve">      </w:t>
    </w:r>
    <w:r w:rsidR="00882B2F" w:rsidRPr="006E4D13">
      <w:rPr>
        <w:rFonts w:ascii="Calibri" w:hAnsi="Calibri"/>
        <w:b/>
        <w:bCs/>
        <w:caps/>
        <w:color w:val="0070C0"/>
        <w:lang w:val="en-AU"/>
      </w:rPr>
      <w:t>European</w:t>
    </w:r>
    <w:r w:rsidR="00882B2F" w:rsidRPr="006E4D13">
      <w:rPr>
        <w:rFonts w:ascii="Calibri" w:hAnsi="Calibri"/>
        <w:b/>
        <w:color w:val="0070C0"/>
        <w:lang w:val="en-AU"/>
      </w:rPr>
      <w:t xml:space="preserve"> </w:t>
    </w:r>
    <w:r w:rsidR="00882B2F" w:rsidRPr="006E4D13">
      <w:rPr>
        <w:rFonts w:ascii="Calibri" w:hAnsi="Calibri"/>
        <w:b/>
        <w:caps/>
        <w:color w:val="0070C0"/>
        <w:lang w:val="en-AU"/>
      </w:rPr>
      <w:t xml:space="preserve">excellence in </w:t>
    </w:r>
    <w:r w:rsidR="00882B2F" w:rsidRPr="006E4D13">
      <w:rPr>
        <w:rFonts w:ascii="Calibri" w:hAnsi="Calibri"/>
        <w:b/>
        <w:color w:val="0070C0"/>
        <w:lang w:val="en-AU"/>
      </w:rPr>
      <w:t>TRUCK PARKING</w:t>
    </w:r>
    <w:r w:rsidR="00882B2F" w:rsidRPr="006E4D13">
      <w:rPr>
        <w:rFonts w:ascii="Calibri" w:hAnsi="Calibri"/>
        <w:b/>
        <w:bCs/>
        <w:caps/>
        <w:color w:val="0070C0"/>
        <w:lang w:val="en-AU"/>
      </w:rPr>
      <w:t xml:space="preserve"> Award</w:t>
    </w:r>
    <w:r>
      <w:tab/>
    </w:r>
    <w:r>
      <w:rPr>
        <w:rFonts w:ascii="Times" w:hAnsi="Times"/>
        <w:noProof/>
        <w:sz w:val="20"/>
        <w:szCs w:val="20"/>
        <w:lang w:val="fr-BE" w:eastAsia="fr-BE"/>
      </w:rPr>
      <w:drawing>
        <wp:inline distT="0" distB="0" distL="0" distR="0" wp14:anchorId="6ED0B364" wp14:editId="577EEBDA">
          <wp:extent cx="552450" cy="709112"/>
          <wp:effectExtent l="0" t="0" r="0" b="0"/>
          <wp:docPr id="3" name="Picture 3" descr="http://update.esporg.eu/wp-content/uploads/2019/08/logosstp-234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date.esporg.eu/wp-content/uploads/2019/08/logosstp-234x3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7845" cy="716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77D3D"/>
    <w:multiLevelType w:val="hybridMultilevel"/>
    <w:tmpl w:val="9C7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A77F9A"/>
    <w:multiLevelType w:val="hybridMultilevel"/>
    <w:tmpl w:val="1FAEB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A7838"/>
    <w:rsid w:val="00091962"/>
    <w:rsid w:val="000A479D"/>
    <w:rsid w:val="000D1DCA"/>
    <w:rsid w:val="000F43D1"/>
    <w:rsid w:val="0014689D"/>
    <w:rsid w:val="00162526"/>
    <w:rsid w:val="00196837"/>
    <w:rsid w:val="001B34FC"/>
    <w:rsid w:val="001C5D91"/>
    <w:rsid w:val="00272B69"/>
    <w:rsid w:val="002B7B23"/>
    <w:rsid w:val="002D5806"/>
    <w:rsid w:val="00303C65"/>
    <w:rsid w:val="00305499"/>
    <w:rsid w:val="00371B37"/>
    <w:rsid w:val="0038067F"/>
    <w:rsid w:val="003D5C5A"/>
    <w:rsid w:val="00405DD7"/>
    <w:rsid w:val="004531D2"/>
    <w:rsid w:val="004A7838"/>
    <w:rsid w:val="004D17C1"/>
    <w:rsid w:val="004F2A94"/>
    <w:rsid w:val="004F3B7D"/>
    <w:rsid w:val="004F6CC3"/>
    <w:rsid w:val="00542DB0"/>
    <w:rsid w:val="0054488D"/>
    <w:rsid w:val="005C760B"/>
    <w:rsid w:val="00612376"/>
    <w:rsid w:val="00620B10"/>
    <w:rsid w:val="00621CB7"/>
    <w:rsid w:val="00655CD3"/>
    <w:rsid w:val="006E4D13"/>
    <w:rsid w:val="007403A9"/>
    <w:rsid w:val="007D6B29"/>
    <w:rsid w:val="00803F4B"/>
    <w:rsid w:val="008103FE"/>
    <w:rsid w:val="00882B2F"/>
    <w:rsid w:val="00897981"/>
    <w:rsid w:val="008C30E4"/>
    <w:rsid w:val="009212F3"/>
    <w:rsid w:val="00926A5D"/>
    <w:rsid w:val="00930EE0"/>
    <w:rsid w:val="00937097"/>
    <w:rsid w:val="009572EB"/>
    <w:rsid w:val="009C1FDE"/>
    <w:rsid w:val="009C7EA9"/>
    <w:rsid w:val="00A219C2"/>
    <w:rsid w:val="00A41389"/>
    <w:rsid w:val="00A44A6D"/>
    <w:rsid w:val="00A45727"/>
    <w:rsid w:val="00AA0800"/>
    <w:rsid w:val="00AC2BED"/>
    <w:rsid w:val="00AC5A23"/>
    <w:rsid w:val="00B23140"/>
    <w:rsid w:val="00B85950"/>
    <w:rsid w:val="00B9657D"/>
    <w:rsid w:val="00BA117B"/>
    <w:rsid w:val="00BE11EF"/>
    <w:rsid w:val="00C00F78"/>
    <w:rsid w:val="00C079E7"/>
    <w:rsid w:val="00C36C75"/>
    <w:rsid w:val="00C4251E"/>
    <w:rsid w:val="00C60517"/>
    <w:rsid w:val="00D00B59"/>
    <w:rsid w:val="00D42AE8"/>
    <w:rsid w:val="00D45F83"/>
    <w:rsid w:val="00D66282"/>
    <w:rsid w:val="00D669A0"/>
    <w:rsid w:val="00D737DA"/>
    <w:rsid w:val="00D97F81"/>
    <w:rsid w:val="00DC1AE5"/>
    <w:rsid w:val="00E56E4C"/>
    <w:rsid w:val="00E65347"/>
    <w:rsid w:val="00EA1EF2"/>
    <w:rsid w:val="00EB7987"/>
    <w:rsid w:val="00EF7227"/>
    <w:rsid w:val="00F0225B"/>
    <w:rsid w:val="00F64997"/>
    <w:rsid w:val="00F85DC2"/>
    <w:rsid w:val="00FC1390"/>
    <w:rsid w:val="00FF2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33ACA"/>
  <w15:chartTrackingRefBased/>
  <w15:docId w15:val="{6DAEF2E3-59D1-47CE-BD7A-B66AE51A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B0"/>
    <w:pPr>
      <w:tabs>
        <w:tab w:val="center" w:pos="4513"/>
        <w:tab w:val="right" w:pos="9026"/>
      </w:tabs>
    </w:pPr>
  </w:style>
  <w:style w:type="character" w:customStyle="1" w:styleId="HeaderChar">
    <w:name w:val="Header Char"/>
    <w:basedOn w:val="DefaultParagraphFont"/>
    <w:link w:val="Header"/>
    <w:uiPriority w:val="99"/>
    <w:rsid w:val="00542DB0"/>
  </w:style>
  <w:style w:type="paragraph" w:styleId="Footer">
    <w:name w:val="footer"/>
    <w:basedOn w:val="Normal"/>
    <w:link w:val="FooterChar"/>
    <w:uiPriority w:val="99"/>
    <w:unhideWhenUsed/>
    <w:rsid w:val="00542DB0"/>
    <w:pPr>
      <w:tabs>
        <w:tab w:val="center" w:pos="4513"/>
        <w:tab w:val="right" w:pos="9026"/>
      </w:tabs>
    </w:pPr>
  </w:style>
  <w:style w:type="character" w:customStyle="1" w:styleId="FooterChar">
    <w:name w:val="Footer Char"/>
    <w:basedOn w:val="DefaultParagraphFont"/>
    <w:link w:val="Footer"/>
    <w:uiPriority w:val="99"/>
    <w:rsid w:val="00542DB0"/>
  </w:style>
  <w:style w:type="paragraph" w:customStyle="1" w:styleId="Default">
    <w:name w:val="Default"/>
    <w:rsid w:val="00542DB0"/>
    <w:pPr>
      <w:autoSpaceDE w:val="0"/>
      <w:autoSpaceDN w:val="0"/>
      <w:adjustRightInd w:val="0"/>
      <w:spacing w:after="0" w:line="240" w:lineRule="auto"/>
    </w:pPr>
    <w:rPr>
      <w:rFonts w:cs="Arial"/>
      <w:color w:val="000000"/>
      <w:sz w:val="24"/>
      <w:szCs w:val="24"/>
    </w:rPr>
  </w:style>
  <w:style w:type="paragraph" w:styleId="FootnoteText">
    <w:name w:val="footnote text"/>
    <w:basedOn w:val="Normal"/>
    <w:link w:val="FootnoteTextChar"/>
    <w:uiPriority w:val="99"/>
    <w:semiHidden/>
    <w:unhideWhenUsed/>
    <w:rsid w:val="004D17C1"/>
    <w:rPr>
      <w:sz w:val="20"/>
      <w:szCs w:val="20"/>
    </w:rPr>
  </w:style>
  <w:style w:type="character" w:customStyle="1" w:styleId="FootnoteTextChar">
    <w:name w:val="Footnote Text Char"/>
    <w:basedOn w:val="DefaultParagraphFont"/>
    <w:link w:val="FootnoteText"/>
    <w:uiPriority w:val="99"/>
    <w:semiHidden/>
    <w:rsid w:val="004D17C1"/>
    <w:rPr>
      <w:sz w:val="20"/>
      <w:szCs w:val="20"/>
    </w:rPr>
  </w:style>
  <w:style w:type="character" w:styleId="FootnoteReference">
    <w:name w:val="footnote reference"/>
    <w:basedOn w:val="DefaultParagraphFont"/>
    <w:uiPriority w:val="99"/>
    <w:semiHidden/>
    <w:unhideWhenUsed/>
    <w:rsid w:val="004D17C1"/>
    <w:rPr>
      <w:vertAlign w:val="superscript"/>
    </w:rPr>
  </w:style>
  <w:style w:type="paragraph" w:styleId="ListParagraph">
    <w:name w:val="List Paragraph"/>
    <w:basedOn w:val="Normal"/>
    <w:uiPriority w:val="34"/>
    <w:qFormat/>
    <w:rsid w:val="00C4251E"/>
    <w:pPr>
      <w:ind w:left="720"/>
      <w:contextualSpacing/>
    </w:pPr>
    <w:rPr>
      <w:rFonts w:asciiTheme="minorHAnsi" w:eastAsiaTheme="minorEastAsia" w:hAnsiTheme="minorHAnsi"/>
      <w:lang w:val="en-US"/>
    </w:rPr>
  </w:style>
  <w:style w:type="character" w:styleId="Hyperlink">
    <w:name w:val="Hyperlink"/>
    <w:basedOn w:val="DefaultParagraphFont"/>
    <w:uiPriority w:val="99"/>
    <w:unhideWhenUsed/>
    <w:rsid w:val="0054488D"/>
    <w:rPr>
      <w:color w:val="0563C1" w:themeColor="hyperlink"/>
      <w:u w:val="single"/>
    </w:rPr>
  </w:style>
  <w:style w:type="character" w:styleId="FollowedHyperlink">
    <w:name w:val="FollowedHyperlink"/>
    <w:basedOn w:val="DefaultParagraphFont"/>
    <w:uiPriority w:val="99"/>
    <w:semiHidden/>
    <w:unhideWhenUsed/>
    <w:rsid w:val="007403A9"/>
    <w:rPr>
      <w:color w:val="954F72" w:themeColor="followedHyperlink"/>
      <w:u w:val="single"/>
    </w:rPr>
  </w:style>
  <w:style w:type="paragraph" w:styleId="Revision">
    <w:name w:val="Revision"/>
    <w:hidden/>
    <w:uiPriority w:val="99"/>
    <w:semiHidden/>
    <w:rsid w:val="007403A9"/>
    <w:pPr>
      <w:spacing w:after="0" w:line="240" w:lineRule="auto"/>
    </w:pPr>
  </w:style>
  <w:style w:type="character" w:styleId="CommentReference">
    <w:name w:val="annotation reference"/>
    <w:basedOn w:val="DefaultParagraphFont"/>
    <w:uiPriority w:val="99"/>
    <w:semiHidden/>
    <w:unhideWhenUsed/>
    <w:rsid w:val="007403A9"/>
    <w:rPr>
      <w:sz w:val="16"/>
      <w:szCs w:val="16"/>
    </w:rPr>
  </w:style>
  <w:style w:type="paragraph" w:styleId="CommentText">
    <w:name w:val="annotation text"/>
    <w:basedOn w:val="Normal"/>
    <w:link w:val="CommentTextChar"/>
    <w:uiPriority w:val="99"/>
    <w:semiHidden/>
    <w:unhideWhenUsed/>
    <w:rsid w:val="007403A9"/>
    <w:rPr>
      <w:sz w:val="20"/>
      <w:szCs w:val="20"/>
    </w:rPr>
  </w:style>
  <w:style w:type="character" w:customStyle="1" w:styleId="CommentTextChar">
    <w:name w:val="Comment Text Char"/>
    <w:basedOn w:val="DefaultParagraphFont"/>
    <w:link w:val="CommentText"/>
    <w:uiPriority w:val="99"/>
    <w:semiHidden/>
    <w:rsid w:val="007403A9"/>
    <w:rPr>
      <w:sz w:val="20"/>
      <w:szCs w:val="20"/>
    </w:rPr>
  </w:style>
  <w:style w:type="paragraph" w:styleId="CommentSubject">
    <w:name w:val="annotation subject"/>
    <w:basedOn w:val="CommentText"/>
    <w:next w:val="CommentText"/>
    <w:link w:val="CommentSubjectChar"/>
    <w:uiPriority w:val="99"/>
    <w:semiHidden/>
    <w:unhideWhenUsed/>
    <w:rsid w:val="007403A9"/>
    <w:rPr>
      <w:b/>
      <w:bCs/>
    </w:rPr>
  </w:style>
  <w:style w:type="character" w:customStyle="1" w:styleId="CommentSubjectChar">
    <w:name w:val="Comment Subject Char"/>
    <w:basedOn w:val="CommentTextChar"/>
    <w:link w:val="CommentSubject"/>
    <w:uiPriority w:val="99"/>
    <w:semiHidden/>
    <w:rsid w:val="007403A9"/>
    <w:rPr>
      <w:b/>
      <w:bCs/>
      <w:sz w:val="20"/>
      <w:szCs w:val="20"/>
    </w:rPr>
  </w:style>
  <w:style w:type="paragraph" w:styleId="BalloonText">
    <w:name w:val="Balloon Text"/>
    <w:basedOn w:val="Normal"/>
    <w:link w:val="BalloonTextChar"/>
    <w:uiPriority w:val="99"/>
    <w:semiHidden/>
    <w:unhideWhenUsed/>
    <w:rsid w:val="00C00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F78"/>
    <w:rPr>
      <w:rFonts w:ascii="Segoe UI" w:hAnsi="Segoe UI" w:cs="Segoe UI"/>
      <w:sz w:val="18"/>
      <w:szCs w:val="18"/>
    </w:rPr>
  </w:style>
  <w:style w:type="character" w:styleId="UnresolvedMention">
    <w:name w:val="Unresolved Mention"/>
    <w:basedOn w:val="DefaultParagraphFont"/>
    <w:uiPriority w:val="99"/>
    <w:semiHidden/>
    <w:unhideWhenUsed/>
    <w:rsid w:val="00A45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07174">
      <w:bodyDiv w:val="1"/>
      <w:marLeft w:val="0"/>
      <w:marRight w:val="0"/>
      <w:marTop w:val="0"/>
      <w:marBottom w:val="0"/>
      <w:divBdr>
        <w:top w:val="none" w:sz="0" w:space="0" w:color="auto"/>
        <w:left w:val="none" w:sz="0" w:space="0" w:color="auto"/>
        <w:bottom w:val="none" w:sz="0" w:space="0" w:color="auto"/>
        <w:right w:val="none" w:sz="0" w:space="0" w:color="auto"/>
      </w:divBdr>
    </w:div>
    <w:div w:id="728455855">
      <w:bodyDiv w:val="1"/>
      <w:marLeft w:val="0"/>
      <w:marRight w:val="0"/>
      <w:marTop w:val="0"/>
      <w:marBottom w:val="0"/>
      <w:divBdr>
        <w:top w:val="none" w:sz="0" w:space="0" w:color="auto"/>
        <w:left w:val="none" w:sz="0" w:space="0" w:color="auto"/>
        <w:bottom w:val="none" w:sz="0" w:space="0" w:color="auto"/>
        <w:right w:val="none" w:sz="0" w:space="0" w:color="auto"/>
      </w:divBdr>
    </w:div>
    <w:div w:id="931553047">
      <w:bodyDiv w:val="1"/>
      <w:marLeft w:val="0"/>
      <w:marRight w:val="0"/>
      <w:marTop w:val="0"/>
      <w:marBottom w:val="0"/>
      <w:divBdr>
        <w:top w:val="none" w:sz="0" w:space="0" w:color="auto"/>
        <w:left w:val="none" w:sz="0" w:space="0" w:color="auto"/>
        <w:bottom w:val="none" w:sz="0" w:space="0" w:color="auto"/>
        <w:right w:val="none" w:sz="0" w:space="0" w:color="auto"/>
      </w:divBdr>
    </w:div>
    <w:div w:id="1076318500">
      <w:bodyDiv w:val="1"/>
      <w:marLeft w:val="0"/>
      <w:marRight w:val="0"/>
      <w:marTop w:val="0"/>
      <w:marBottom w:val="0"/>
      <w:divBdr>
        <w:top w:val="none" w:sz="0" w:space="0" w:color="auto"/>
        <w:left w:val="none" w:sz="0" w:space="0" w:color="auto"/>
        <w:bottom w:val="none" w:sz="0" w:space="0" w:color="auto"/>
        <w:right w:val="none" w:sz="0" w:space="0" w:color="auto"/>
      </w:divBdr>
    </w:div>
    <w:div w:id="1676179584">
      <w:bodyDiv w:val="1"/>
      <w:marLeft w:val="0"/>
      <w:marRight w:val="0"/>
      <w:marTop w:val="0"/>
      <w:marBottom w:val="0"/>
      <w:divBdr>
        <w:top w:val="none" w:sz="0" w:space="0" w:color="auto"/>
        <w:left w:val="none" w:sz="0" w:space="0" w:color="auto"/>
        <w:bottom w:val="none" w:sz="0" w:space="0" w:color="auto"/>
        <w:right w:val="none" w:sz="0" w:space="0" w:color="auto"/>
      </w:divBdr>
    </w:div>
    <w:div w:id="2014986213">
      <w:bodyDiv w:val="1"/>
      <w:marLeft w:val="0"/>
      <w:marRight w:val="0"/>
      <w:marTop w:val="0"/>
      <w:marBottom w:val="0"/>
      <w:divBdr>
        <w:top w:val="none" w:sz="0" w:space="0" w:color="auto"/>
        <w:left w:val="none" w:sz="0" w:space="0" w:color="auto"/>
        <w:bottom w:val="none" w:sz="0" w:space="0" w:color="auto"/>
        <w:right w:val="none" w:sz="0" w:space="0" w:color="auto"/>
      </w:divBdr>
    </w:div>
    <w:div w:id="20679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ucketape-beziers.com/?lang=en" TargetMode="External"/><Relationship Id="rId13" Type="http://schemas.openxmlformats.org/officeDocument/2006/relationships/hyperlink" Target="https://www.esporg.eu/?page_id=103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oine.lecea@gpfal.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enasse@esporg.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mart-autohof.ro/en/" TargetMode="External"/><Relationship Id="rId4" Type="http://schemas.openxmlformats.org/officeDocument/2006/relationships/settings" Target="settings.xml"/><Relationship Id="rId9" Type="http://schemas.openxmlformats.org/officeDocument/2006/relationships/hyperlink" Target="https://www.rdvtransports.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E650D-E4A2-450B-8D03-836E3892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IRU</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Kamberski, Oleg</dc:creator>
  <cp:keywords/>
  <dc:description/>
  <cp:lastModifiedBy>Christy Ha</cp:lastModifiedBy>
  <cp:revision>4</cp:revision>
  <dcterms:created xsi:type="dcterms:W3CDTF">2022-03-01T09:45:00Z</dcterms:created>
  <dcterms:modified xsi:type="dcterms:W3CDTF">2022-03-03T11:13:00Z</dcterms:modified>
</cp:coreProperties>
</file>